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C2A04" w14:textId="77777777" w:rsidR="00FA5E9E" w:rsidRDefault="00FA5E9E" w:rsidP="00D622DB"/>
    <w:p w14:paraId="14E4DC42" w14:textId="77777777" w:rsidR="00D622DB" w:rsidRPr="004312B8" w:rsidRDefault="00D622DB" w:rsidP="00D622DB">
      <w:pPr>
        <w:rPr>
          <w:rFonts w:ascii="Century Gothic" w:hAnsi="Century Gothic"/>
        </w:rPr>
      </w:pPr>
    </w:p>
    <w:p w14:paraId="2AE28CBF" w14:textId="77777777" w:rsidR="00D622DB" w:rsidRPr="004312B8" w:rsidRDefault="00D622DB" w:rsidP="00D622DB">
      <w:pPr>
        <w:rPr>
          <w:rFonts w:ascii="Century Gothic" w:hAnsi="Century Gothic"/>
        </w:rPr>
      </w:pPr>
    </w:p>
    <w:p w14:paraId="503E3AC7" w14:textId="77777777" w:rsidR="00D622DB" w:rsidRPr="004312B8" w:rsidRDefault="00D622DB" w:rsidP="00D622DB">
      <w:pPr>
        <w:rPr>
          <w:rFonts w:ascii="Century Gothic" w:hAnsi="Century Gothic"/>
        </w:rPr>
      </w:pPr>
    </w:p>
    <w:p w14:paraId="7E61B164" w14:textId="77777777" w:rsidR="00D622DB" w:rsidRPr="004312B8" w:rsidRDefault="00D622DB" w:rsidP="00D622DB">
      <w:pPr>
        <w:rPr>
          <w:rFonts w:ascii="Century Gothic" w:hAnsi="Century Gothic"/>
        </w:rPr>
      </w:pPr>
    </w:p>
    <w:p w14:paraId="04DF4603" w14:textId="77777777" w:rsidR="00D622DB" w:rsidRPr="004312B8" w:rsidRDefault="00D622DB" w:rsidP="00D622DB">
      <w:pPr>
        <w:rPr>
          <w:rFonts w:ascii="Century Gothic" w:hAnsi="Century Gothic"/>
        </w:rPr>
      </w:pPr>
    </w:p>
    <w:p w14:paraId="048D9E29" w14:textId="77777777" w:rsidR="00D622DB" w:rsidRPr="004312B8" w:rsidRDefault="00D622DB" w:rsidP="00D622DB">
      <w:pPr>
        <w:rPr>
          <w:rFonts w:ascii="Century Gothic" w:hAnsi="Century Gothic"/>
        </w:rPr>
      </w:pPr>
    </w:p>
    <w:p w14:paraId="47F93FCB" w14:textId="77777777" w:rsidR="00D622DB" w:rsidRPr="004312B8" w:rsidRDefault="002A6CAD" w:rsidP="00D622DB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82A686" wp14:editId="193B570C">
            <wp:simplePos x="0" y="0"/>
            <wp:positionH relativeFrom="column">
              <wp:posOffset>1843405</wp:posOffset>
            </wp:positionH>
            <wp:positionV relativeFrom="paragraph">
              <wp:posOffset>31750</wp:posOffset>
            </wp:positionV>
            <wp:extent cx="1943100" cy="1943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131BA" w14:textId="77777777" w:rsidR="00D622DB" w:rsidRPr="004312B8" w:rsidRDefault="00D622DB" w:rsidP="00D622DB">
      <w:pPr>
        <w:rPr>
          <w:rFonts w:ascii="Century Gothic" w:hAnsi="Century Gothic"/>
        </w:rPr>
      </w:pPr>
    </w:p>
    <w:p w14:paraId="6EAD8462" w14:textId="77777777" w:rsidR="00D622DB" w:rsidRDefault="00D622DB" w:rsidP="00D622DB">
      <w:pPr>
        <w:rPr>
          <w:rFonts w:ascii="Century Gothic" w:hAnsi="Century Gothic"/>
          <w:b/>
        </w:rPr>
      </w:pPr>
    </w:p>
    <w:p w14:paraId="11BC9F50" w14:textId="77777777" w:rsidR="00417EDB" w:rsidRDefault="00417EDB" w:rsidP="00D622DB">
      <w:pPr>
        <w:rPr>
          <w:rFonts w:ascii="Century Gothic" w:hAnsi="Century Gothic"/>
          <w:b/>
        </w:rPr>
      </w:pPr>
    </w:p>
    <w:p w14:paraId="0C386F59" w14:textId="77777777" w:rsidR="00417EDB" w:rsidRDefault="00417EDB" w:rsidP="00D622DB">
      <w:pPr>
        <w:rPr>
          <w:rFonts w:ascii="Century Gothic" w:hAnsi="Century Gothic"/>
          <w:b/>
        </w:rPr>
      </w:pPr>
    </w:p>
    <w:p w14:paraId="6C144E0B" w14:textId="77777777" w:rsidR="00417EDB" w:rsidRDefault="00417EDB" w:rsidP="00D622DB">
      <w:pPr>
        <w:rPr>
          <w:rFonts w:ascii="Century Gothic" w:hAnsi="Century Gothic"/>
          <w:b/>
        </w:rPr>
      </w:pPr>
    </w:p>
    <w:p w14:paraId="6202FC59" w14:textId="77777777" w:rsidR="00417EDB" w:rsidRDefault="00417EDB" w:rsidP="00D622DB">
      <w:pPr>
        <w:rPr>
          <w:rFonts w:ascii="Century Gothic" w:hAnsi="Century Gothic"/>
          <w:b/>
        </w:rPr>
      </w:pPr>
    </w:p>
    <w:p w14:paraId="2797C204" w14:textId="77777777" w:rsidR="00417EDB" w:rsidRDefault="00417EDB" w:rsidP="00D622DB">
      <w:pPr>
        <w:rPr>
          <w:rFonts w:ascii="Century Gothic" w:hAnsi="Century Gothic"/>
          <w:b/>
        </w:rPr>
      </w:pPr>
    </w:p>
    <w:p w14:paraId="03FAEB93" w14:textId="77777777" w:rsidR="00417EDB" w:rsidRDefault="00417EDB" w:rsidP="00D622DB">
      <w:pPr>
        <w:rPr>
          <w:rFonts w:ascii="Century Gothic" w:hAnsi="Century Gothic"/>
          <w:b/>
        </w:rPr>
      </w:pPr>
    </w:p>
    <w:p w14:paraId="4C2C0AE4" w14:textId="77777777" w:rsidR="00417EDB" w:rsidRPr="004312B8" w:rsidRDefault="00417EDB" w:rsidP="00D622DB">
      <w:pPr>
        <w:rPr>
          <w:rFonts w:ascii="Century Gothic" w:hAnsi="Century Gothic"/>
          <w:b/>
        </w:rPr>
      </w:pPr>
    </w:p>
    <w:p w14:paraId="50AAB846" w14:textId="77777777" w:rsidR="00D622DB" w:rsidRDefault="00DB35AD" w:rsidP="00D622D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</w:p>
    <w:p w14:paraId="406C4167" w14:textId="77777777" w:rsidR="002A6CAD" w:rsidRPr="004312B8" w:rsidRDefault="002A6CAD" w:rsidP="00D622DB">
      <w:pPr>
        <w:rPr>
          <w:rFonts w:ascii="Century Gothic" w:hAnsi="Century Gothic"/>
        </w:rPr>
      </w:pPr>
    </w:p>
    <w:p w14:paraId="1415DC72" w14:textId="77777777" w:rsidR="00D622DB" w:rsidRPr="00417EDB" w:rsidRDefault="00D622DB" w:rsidP="00D622DB">
      <w:pPr>
        <w:jc w:val="center"/>
        <w:rPr>
          <w:rFonts w:ascii="Century Gothic" w:hAnsi="Century Gothic"/>
          <w:b/>
          <w:color w:val="2E74B5" w:themeColor="accent1" w:themeShade="BF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25B6B498" w14:textId="77777777" w:rsidR="00D622DB" w:rsidRDefault="00C44B66" w:rsidP="00D622DB">
      <w:pPr>
        <w:jc w:val="center"/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Informacije o turističkom prometu</w:t>
      </w:r>
    </w:p>
    <w:p w14:paraId="6D3AE104" w14:textId="4258C573" w:rsidR="00C44B66" w:rsidRPr="00417EDB" w:rsidRDefault="00C44B66" w:rsidP="00D622DB">
      <w:pPr>
        <w:jc w:val="center"/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CB0E5B"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/201</w:t>
      </w:r>
      <w:r w:rsidR="00CB0E5B"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14:paraId="06D74055" w14:textId="77777777" w:rsidR="00280DBC" w:rsidRPr="00356F0D" w:rsidRDefault="00280DBC" w:rsidP="00D622DB">
      <w:pPr>
        <w:jc w:val="center"/>
        <w:rPr>
          <w:rFonts w:ascii="Century Gothic" w:hAnsi="Century Gothic"/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CBA352" w14:textId="77777777"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453B3C" w14:textId="77777777"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FE3A5A" w14:textId="77777777"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114219" w14:textId="77777777" w:rsidR="00D622DB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2183CA" w14:textId="77777777" w:rsidR="00C44B66" w:rsidRDefault="00C44B66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C99388" w14:textId="77777777" w:rsidR="00C44B66" w:rsidRDefault="00C44B66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2D9642" w14:textId="77777777" w:rsidR="00C44B66" w:rsidRPr="00356F0D" w:rsidRDefault="00C44B66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EA3140" w14:textId="48A55400" w:rsidR="00D622DB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945AEC" w14:textId="77777777" w:rsidR="00CB0E5B" w:rsidRPr="00356F0D" w:rsidRDefault="00CB0E5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7044D5" w14:textId="77777777"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0D7E64" w14:textId="77777777"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B68218" w14:textId="77777777"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A99C4D" w14:textId="77777777"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DDF7AF" w14:textId="0AE32F96" w:rsidR="00D622DB" w:rsidRPr="00356F0D" w:rsidRDefault="00C44B66" w:rsidP="00D622DB">
      <w:pPr>
        <w:jc w:val="center"/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Siječanj </w:t>
      </w:r>
      <w:r w:rsidR="00D3089E" w:rsidRPr="00356F0D"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E24F7C"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B0E5B"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D3089E" w:rsidRPr="00356F0D"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373D9E2" w14:textId="77777777" w:rsidR="002F741D" w:rsidRPr="00356F0D" w:rsidRDefault="002F741D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7A5665" w14:textId="77777777" w:rsidR="002F741D" w:rsidRDefault="002F741D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14:paraId="06512960" w14:textId="77777777" w:rsidR="002F741D" w:rsidRDefault="002F741D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14:paraId="72AD02B1" w14:textId="77777777" w:rsidR="00280DBC" w:rsidRDefault="00280DBC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14:paraId="724D30B1" w14:textId="77777777" w:rsidR="00280DBC" w:rsidRDefault="00551537" w:rsidP="00D622DB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                                                   </w:t>
      </w:r>
    </w:p>
    <w:p w14:paraId="1651E1D3" w14:textId="77777777" w:rsidR="00280DBC" w:rsidRDefault="00280DBC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14:paraId="5E51284D" w14:textId="77777777" w:rsidR="00280DBC" w:rsidRDefault="00280DBC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14:paraId="6A840B34" w14:textId="77777777" w:rsidR="002F741D" w:rsidRPr="000B6043" w:rsidRDefault="00596584" w:rsidP="00596584">
      <w:pPr>
        <w:pStyle w:val="Naglaencitat"/>
        <w:rPr>
          <w:b/>
          <w:sz w:val="32"/>
          <w:szCs w:val="32"/>
        </w:rPr>
      </w:pPr>
      <w:r w:rsidRPr="000B6043">
        <w:rPr>
          <w:b/>
          <w:sz w:val="32"/>
          <w:szCs w:val="32"/>
        </w:rPr>
        <w:t>STATISTIČKO IZVJEŠĆE</w:t>
      </w:r>
    </w:p>
    <w:p w14:paraId="66AEC60B" w14:textId="77777777" w:rsidR="00596584" w:rsidRPr="00596584" w:rsidRDefault="00596584" w:rsidP="00596584">
      <w:pPr>
        <w:pStyle w:val="Default"/>
        <w:rPr>
          <w:color w:val="2E74B5" w:themeColor="accent1" w:themeShade="BF"/>
        </w:rPr>
      </w:pPr>
    </w:p>
    <w:p w14:paraId="59F0935F" w14:textId="6A5A1906" w:rsidR="00596584" w:rsidRPr="00DB35AD" w:rsidRDefault="00596584" w:rsidP="00596584">
      <w:pPr>
        <w:pStyle w:val="Default"/>
        <w:numPr>
          <w:ilvl w:val="0"/>
          <w:numId w:val="13"/>
        </w:numPr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  <w:r w:rsidRPr="00DB35AD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Turistički promet po vrsti smještajnih objekata </w:t>
      </w:r>
      <w:r w:rsidR="002A4DBA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za razdoblje siječanj - </w:t>
      </w:r>
      <w:r w:rsidR="00C44B66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prosinac</w:t>
      </w:r>
      <w:r w:rsidRPr="00DB35AD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 20</w:t>
      </w:r>
      <w:r w:rsidR="009848D5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20</w:t>
      </w:r>
      <w:r w:rsidRPr="00DB35AD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. </w:t>
      </w:r>
    </w:p>
    <w:tbl>
      <w:tblPr>
        <w:tblW w:w="11642" w:type="dxa"/>
        <w:tblInd w:w="-1417" w:type="dxa"/>
        <w:tblLook w:val="04A0" w:firstRow="1" w:lastRow="0" w:firstColumn="1" w:lastColumn="0" w:noHBand="0" w:noVBand="1"/>
      </w:tblPr>
      <w:tblGrid>
        <w:gridCol w:w="424"/>
        <w:gridCol w:w="3970"/>
        <w:gridCol w:w="1353"/>
        <w:gridCol w:w="65"/>
        <w:gridCol w:w="1275"/>
        <w:gridCol w:w="1386"/>
        <w:gridCol w:w="1308"/>
        <w:gridCol w:w="940"/>
        <w:gridCol w:w="1033"/>
      </w:tblGrid>
      <w:tr w:rsidR="00596584" w:rsidRPr="00DB35AD" w14:paraId="4BF40FC0" w14:textId="77777777" w:rsidTr="009848D5">
        <w:trPr>
          <w:gridAfter w:val="6"/>
          <w:wAfter w:w="5895" w:type="dxa"/>
          <w:trHeight w:val="186"/>
        </w:trPr>
        <w:tc>
          <w:tcPr>
            <w:tcW w:w="5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9B9E" w14:textId="77777777" w:rsidR="003161B6" w:rsidRDefault="003161B6" w:rsidP="003161B6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</w:pPr>
          </w:p>
          <w:p w14:paraId="6529031E" w14:textId="77777777" w:rsidR="00596584" w:rsidRDefault="00596584" w:rsidP="003161B6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</w:pPr>
            <w:r w:rsidRPr="00DB35AD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>Tablica1:</w:t>
            </w:r>
            <w:r w:rsidR="00DB35AD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 </w:t>
            </w:r>
            <w:r w:rsidR="00DB35AD" w:rsidRPr="00DB35AD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Turistički promet </w:t>
            </w:r>
            <w:r w:rsidR="003161B6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 po </w:t>
            </w:r>
            <w:proofErr w:type="spellStart"/>
            <w:r w:rsidR="003161B6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>vrstI</w:t>
            </w:r>
            <w:proofErr w:type="spellEnd"/>
            <w:r w:rsidR="003161B6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 o</w:t>
            </w:r>
            <w:r w:rsidR="00DB35AD" w:rsidRPr="00DB35AD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>bjek</w:t>
            </w:r>
            <w:r w:rsidR="003161B6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>ta</w:t>
            </w:r>
          </w:p>
          <w:p w14:paraId="71698683" w14:textId="77777777" w:rsidR="00AC29F6" w:rsidRDefault="00AC29F6" w:rsidP="003161B6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</w:pPr>
          </w:p>
          <w:p w14:paraId="785A5004" w14:textId="77777777" w:rsidR="00AC29F6" w:rsidRDefault="00AC29F6" w:rsidP="003161B6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</w:pPr>
          </w:p>
          <w:p w14:paraId="3BBC902E" w14:textId="77777777" w:rsidR="00BC0A73" w:rsidRPr="00DB35AD" w:rsidRDefault="00BC0A73" w:rsidP="003161B6">
            <w:pPr>
              <w:jc w:val="center"/>
              <w:rPr>
                <w:rFonts w:ascii="Arial Black" w:hAnsi="Arial Black"/>
                <w:b/>
                <w:bCs/>
                <w:i/>
                <w:color w:val="E26B0A"/>
                <w:sz w:val="28"/>
                <w:szCs w:val="28"/>
              </w:rPr>
            </w:pPr>
          </w:p>
        </w:tc>
      </w:tr>
      <w:tr w:rsidR="009848D5" w:rsidRPr="009848D5" w14:paraId="2462E1A7" w14:textId="77777777" w:rsidTr="00410F74">
        <w:trPr>
          <w:gridBefore w:val="1"/>
          <w:wBefore w:w="424" w:type="dxa"/>
          <w:trHeight w:val="171"/>
        </w:trPr>
        <w:tc>
          <w:tcPr>
            <w:tcW w:w="3970" w:type="dxa"/>
            <w:vMerge w:val="restar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vAlign w:val="bottom"/>
            <w:hideMark/>
          </w:tcPr>
          <w:p w14:paraId="5099AE8E" w14:textId="77777777" w:rsidR="009848D5" w:rsidRPr="009848D5" w:rsidRDefault="009848D5" w:rsidP="009848D5">
            <w:pPr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2CA5AB9" w14:textId="77777777" w:rsidR="009848D5" w:rsidRPr="009848D5" w:rsidRDefault="009848D5" w:rsidP="009848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848D5">
              <w:rPr>
                <w:rFonts w:ascii="Calibri" w:hAnsi="Calibri" w:cs="Calibri"/>
                <w:b/>
                <w:bCs/>
              </w:rPr>
              <w:t>01.01.2020.-31.12.2020.</w:t>
            </w:r>
          </w:p>
        </w:tc>
        <w:tc>
          <w:tcPr>
            <w:tcW w:w="2694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18073C95" w14:textId="77777777" w:rsidR="009848D5" w:rsidRPr="009848D5" w:rsidRDefault="009848D5" w:rsidP="009848D5">
            <w:pPr>
              <w:jc w:val="center"/>
              <w:rPr>
                <w:rFonts w:ascii="Calibri" w:hAnsi="Calibri" w:cs="Calibri"/>
                <w:b/>
                <w:bCs/>
                <w:color w:val="7F7F7F"/>
              </w:rPr>
            </w:pPr>
            <w:r w:rsidRPr="009848D5">
              <w:rPr>
                <w:rFonts w:ascii="Calibri" w:hAnsi="Calibri" w:cs="Calibri"/>
                <w:b/>
                <w:bCs/>
                <w:color w:val="7F7F7F"/>
              </w:rPr>
              <w:t>01.01.2019.-31.12.2019.</w:t>
            </w:r>
          </w:p>
        </w:tc>
        <w:tc>
          <w:tcPr>
            <w:tcW w:w="1861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68ABDDA5" w14:textId="77777777" w:rsidR="009848D5" w:rsidRPr="009848D5" w:rsidRDefault="009848D5" w:rsidP="009848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848D5">
              <w:rPr>
                <w:rFonts w:ascii="Calibri" w:hAnsi="Calibri" w:cs="Calibri"/>
                <w:b/>
                <w:bCs/>
              </w:rPr>
              <w:t>Godišnji indeks</w:t>
            </w:r>
          </w:p>
        </w:tc>
      </w:tr>
      <w:tr w:rsidR="009848D5" w:rsidRPr="009848D5" w14:paraId="35ADA5E2" w14:textId="77777777" w:rsidTr="00410F74">
        <w:trPr>
          <w:gridBefore w:val="1"/>
          <w:wBefore w:w="424" w:type="dxa"/>
          <w:trHeight w:val="171"/>
        </w:trPr>
        <w:tc>
          <w:tcPr>
            <w:tcW w:w="3970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  <w:hideMark/>
          </w:tcPr>
          <w:p w14:paraId="00778DED" w14:textId="77777777" w:rsidR="009848D5" w:rsidRPr="009848D5" w:rsidRDefault="009848D5" w:rsidP="009848D5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058C70CD" w14:textId="77777777" w:rsidR="009848D5" w:rsidRPr="009848D5" w:rsidRDefault="009848D5" w:rsidP="009848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848D5">
              <w:rPr>
                <w:rFonts w:ascii="Calibri" w:hAnsi="Calibri" w:cs="Calibri"/>
                <w:b/>
                <w:bCs/>
              </w:rPr>
              <w:t>Dolasci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77D028AF" w14:textId="77777777" w:rsidR="009848D5" w:rsidRPr="009848D5" w:rsidRDefault="009848D5" w:rsidP="009848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848D5">
              <w:rPr>
                <w:rFonts w:ascii="Calibri" w:hAnsi="Calibri" w:cs="Calibri"/>
                <w:b/>
                <w:bCs/>
              </w:rPr>
              <w:t>Noćenja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center"/>
            <w:hideMark/>
          </w:tcPr>
          <w:p w14:paraId="07B5C077" w14:textId="77777777" w:rsidR="009848D5" w:rsidRPr="009848D5" w:rsidRDefault="009848D5" w:rsidP="009848D5">
            <w:pPr>
              <w:jc w:val="center"/>
              <w:rPr>
                <w:rFonts w:ascii="Calibri" w:hAnsi="Calibri" w:cs="Calibri"/>
                <w:b/>
                <w:bCs/>
                <w:color w:val="7F7F7F"/>
              </w:rPr>
            </w:pPr>
            <w:r w:rsidRPr="009848D5">
              <w:rPr>
                <w:rFonts w:ascii="Calibri" w:hAnsi="Calibri" w:cs="Calibri"/>
                <w:b/>
                <w:bCs/>
                <w:color w:val="7F7F7F"/>
              </w:rPr>
              <w:t>Dolasci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center"/>
            <w:hideMark/>
          </w:tcPr>
          <w:p w14:paraId="62A54542" w14:textId="77777777" w:rsidR="009848D5" w:rsidRPr="009848D5" w:rsidRDefault="009848D5" w:rsidP="009848D5">
            <w:pPr>
              <w:jc w:val="center"/>
              <w:rPr>
                <w:rFonts w:ascii="Calibri" w:hAnsi="Calibri" w:cs="Calibri"/>
                <w:b/>
                <w:bCs/>
                <w:color w:val="7F7F7F"/>
              </w:rPr>
            </w:pPr>
            <w:r w:rsidRPr="009848D5">
              <w:rPr>
                <w:rFonts w:ascii="Calibri" w:hAnsi="Calibri" w:cs="Calibri"/>
                <w:b/>
                <w:bCs/>
                <w:color w:val="7F7F7F"/>
              </w:rPr>
              <w:t>Noćenja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795EDF5F" w14:textId="77777777" w:rsidR="009848D5" w:rsidRPr="009848D5" w:rsidRDefault="009848D5" w:rsidP="009848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848D5">
              <w:rPr>
                <w:rFonts w:ascii="Calibri" w:hAnsi="Calibri" w:cs="Calibri"/>
                <w:b/>
                <w:bCs/>
              </w:rPr>
              <w:t>Dolasci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47AC3D04" w14:textId="77777777" w:rsidR="009848D5" w:rsidRPr="009848D5" w:rsidRDefault="009848D5" w:rsidP="009848D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848D5">
              <w:rPr>
                <w:rFonts w:ascii="Calibri" w:hAnsi="Calibri" w:cs="Calibri"/>
                <w:b/>
                <w:bCs/>
              </w:rPr>
              <w:t>Noćenja</w:t>
            </w:r>
          </w:p>
        </w:tc>
      </w:tr>
      <w:tr w:rsidR="009848D5" w:rsidRPr="009848D5" w14:paraId="2DB48710" w14:textId="77777777" w:rsidTr="00410F74">
        <w:trPr>
          <w:gridBefore w:val="1"/>
          <w:wBefore w:w="424" w:type="dxa"/>
          <w:trHeight w:val="171"/>
        </w:trPr>
        <w:tc>
          <w:tcPr>
            <w:tcW w:w="397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61C1AA5D" w14:textId="77777777" w:rsidR="009848D5" w:rsidRPr="009848D5" w:rsidRDefault="009848D5" w:rsidP="009848D5">
            <w:pPr>
              <w:rPr>
                <w:rFonts w:ascii="Calibri" w:hAnsi="Calibri" w:cs="Calibri"/>
                <w:b/>
                <w:bCs/>
              </w:rPr>
            </w:pPr>
            <w:r w:rsidRPr="009848D5">
              <w:rPr>
                <w:rFonts w:ascii="Calibri" w:hAnsi="Calibri" w:cs="Calibri"/>
                <w:b/>
                <w:bCs/>
              </w:rPr>
              <w:t>Hoteli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5DB194C4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71.423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0A4FB06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289.687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543EC429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  <w:color w:val="7F7F7F"/>
              </w:rPr>
            </w:pPr>
            <w:r w:rsidRPr="009848D5">
              <w:rPr>
                <w:rFonts w:ascii="Calibri" w:hAnsi="Calibri" w:cs="Calibri"/>
                <w:color w:val="7F7F7F"/>
              </w:rPr>
              <w:t>347.591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06F82E78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  <w:color w:val="7F7F7F"/>
              </w:rPr>
            </w:pPr>
            <w:r w:rsidRPr="009848D5">
              <w:rPr>
                <w:rFonts w:ascii="Calibri" w:hAnsi="Calibri" w:cs="Calibri"/>
                <w:color w:val="7F7F7F"/>
              </w:rPr>
              <w:t>1.187.686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A1B5ACD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20,55%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67766EF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24,39%</w:t>
            </w:r>
          </w:p>
        </w:tc>
      </w:tr>
      <w:tr w:rsidR="009848D5" w:rsidRPr="009848D5" w14:paraId="64445F75" w14:textId="77777777" w:rsidTr="00410F74">
        <w:trPr>
          <w:gridBefore w:val="1"/>
          <w:wBefore w:w="424" w:type="dxa"/>
          <w:trHeight w:val="171"/>
        </w:trPr>
        <w:tc>
          <w:tcPr>
            <w:tcW w:w="397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01AE390C" w14:textId="77777777" w:rsidR="009848D5" w:rsidRPr="009848D5" w:rsidRDefault="009848D5" w:rsidP="009848D5">
            <w:pPr>
              <w:rPr>
                <w:rFonts w:ascii="Calibri" w:hAnsi="Calibri" w:cs="Calibri"/>
                <w:b/>
                <w:bCs/>
              </w:rPr>
            </w:pPr>
            <w:r w:rsidRPr="009848D5">
              <w:rPr>
                <w:rFonts w:ascii="Calibri" w:hAnsi="Calibri" w:cs="Calibri"/>
                <w:b/>
                <w:bCs/>
              </w:rPr>
              <w:t>Kampovi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13CF38BC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56.665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FC040B2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398.556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5D7EA037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  <w:color w:val="7F7F7F"/>
              </w:rPr>
            </w:pPr>
            <w:r w:rsidRPr="009848D5">
              <w:rPr>
                <w:rFonts w:ascii="Calibri" w:hAnsi="Calibri" w:cs="Calibri"/>
                <w:color w:val="7F7F7F"/>
              </w:rPr>
              <w:t>132.251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5DD5369F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  <w:color w:val="7F7F7F"/>
              </w:rPr>
            </w:pPr>
            <w:r w:rsidRPr="009848D5">
              <w:rPr>
                <w:rFonts w:ascii="Calibri" w:hAnsi="Calibri" w:cs="Calibri"/>
                <w:color w:val="7F7F7F"/>
              </w:rPr>
              <w:t>866.483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79D4707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42,85%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47BACC82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46,00%</w:t>
            </w:r>
          </w:p>
        </w:tc>
      </w:tr>
      <w:tr w:rsidR="009848D5" w:rsidRPr="009848D5" w14:paraId="3D1E45A0" w14:textId="77777777" w:rsidTr="00410F74">
        <w:trPr>
          <w:gridBefore w:val="1"/>
          <w:wBefore w:w="424" w:type="dxa"/>
          <w:trHeight w:val="171"/>
        </w:trPr>
        <w:tc>
          <w:tcPr>
            <w:tcW w:w="397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2E0EE93E" w14:textId="77777777" w:rsidR="009848D5" w:rsidRPr="009848D5" w:rsidRDefault="009848D5" w:rsidP="009848D5">
            <w:pPr>
              <w:rPr>
                <w:rFonts w:ascii="Calibri" w:hAnsi="Calibri" w:cs="Calibri"/>
                <w:b/>
                <w:bCs/>
              </w:rPr>
            </w:pPr>
            <w:r w:rsidRPr="009848D5">
              <w:rPr>
                <w:rFonts w:ascii="Calibri" w:hAnsi="Calibri" w:cs="Calibri"/>
                <w:b/>
                <w:bCs/>
              </w:rPr>
              <w:t>Objekti na OPG-u (seljačkom domaćinstvu)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0D16ABEB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9CE1948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5.351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32ACC0DD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  <w:color w:val="7F7F7F"/>
              </w:rPr>
            </w:pPr>
            <w:r w:rsidRPr="009848D5">
              <w:rPr>
                <w:rFonts w:ascii="Calibri" w:hAnsi="Calibri" w:cs="Calibri"/>
                <w:color w:val="7F7F7F"/>
              </w:rPr>
              <w:t>1.768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286FB2BB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  <w:color w:val="7F7F7F"/>
              </w:rPr>
            </w:pPr>
            <w:r w:rsidRPr="009848D5">
              <w:rPr>
                <w:rFonts w:ascii="Calibri" w:hAnsi="Calibri" w:cs="Calibri"/>
                <w:color w:val="7F7F7F"/>
              </w:rPr>
              <w:t>8.180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60287E9B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55,20%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C8DF5E0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65,42%</w:t>
            </w:r>
          </w:p>
        </w:tc>
      </w:tr>
      <w:tr w:rsidR="009848D5" w:rsidRPr="009848D5" w14:paraId="4EB7F122" w14:textId="77777777" w:rsidTr="00410F74">
        <w:trPr>
          <w:gridBefore w:val="1"/>
          <w:wBefore w:w="424" w:type="dxa"/>
          <w:trHeight w:val="171"/>
        </w:trPr>
        <w:tc>
          <w:tcPr>
            <w:tcW w:w="397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4D61EE41" w14:textId="77777777" w:rsidR="009848D5" w:rsidRPr="009848D5" w:rsidRDefault="009848D5" w:rsidP="009848D5">
            <w:pPr>
              <w:rPr>
                <w:rFonts w:ascii="Calibri" w:hAnsi="Calibri" w:cs="Calibri"/>
                <w:b/>
                <w:bCs/>
              </w:rPr>
            </w:pPr>
            <w:r w:rsidRPr="009848D5">
              <w:rPr>
                <w:rFonts w:ascii="Calibri" w:hAnsi="Calibri" w:cs="Calibri"/>
                <w:b/>
                <w:bCs/>
              </w:rPr>
              <w:t>Objekti u domaćinstvu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40FE195E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243.979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6F1FF83F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1.869.893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38838591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  <w:color w:val="7F7F7F"/>
              </w:rPr>
            </w:pPr>
            <w:r w:rsidRPr="009848D5">
              <w:rPr>
                <w:rFonts w:ascii="Calibri" w:hAnsi="Calibri" w:cs="Calibri"/>
                <w:color w:val="7F7F7F"/>
              </w:rPr>
              <w:t>463.177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28A7EF1B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  <w:color w:val="7F7F7F"/>
              </w:rPr>
            </w:pPr>
            <w:r w:rsidRPr="009848D5">
              <w:rPr>
                <w:rFonts w:ascii="Calibri" w:hAnsi="Calibri" w:cs="Calibri"/>
                <w:color w:val="7F7F7F"/>
              </w:rPr>
              <w:t>3.148.787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4D8CBA12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52,68%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2ACB2785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59,38%</w:t>
            </w:r>
          </w:p>
        </w:tc>
      </w:tr>
      <w:tr w:rsidR="009848D5" w:rsidRPr="009848D5" w14:paraId="021D9688" w14:textId="77777777" w:rsidTr="00410F74">
        <w:trPr>
          <w:gridBefore w:val="1"/>
          <w:wBefore w:w="424" w:type="dxa"/>
          <w:trHeight w:val="171"/>
        </w:trPr>
        <w:tc>
          <w:tcPr>
            <w:tcW w:w="397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01AA7AB3" w14:textId="77777777" w:rsidR="009848D5" w:rsidRPr="009848D5" w:rsidRDefault="009848D5" w:rsidP="009848D5">
            <w:pPr>
              <w:rPr>
                <w:rFonts w:ascii="Calibri" w:hAnsi="Calibri" w:cs="Calibri"/>
                <w:b/>
                <w:bCs/>
              </w:rPr>
            </w:pPr>
            <w:r w:rsidRPr="009848D5">
              <w:rPr>
                <w:rFonts w:ascii="Calibri" w:hAnsi="Calibri" w:cs="Calibri"/>
                <w:b/>
                <w:bCs/>
              </w:rPr>
              <w:t>Ostali ugostiteljski objekti za smještaj (Druge vrste - skupina kampovi)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0431D43C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29.754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6A7C5EA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192.762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6D604A62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  <w:color w:val="7F7F7F"/>
              </w:rPr>
            </w:pPr>
            <w:r w:rsidRPr="009848D5">
              <w:rPr>
                <w:rFonts w:ascii="Calibri" w:hAnsi="Calibri" w:cs="Calibri"/>
                <w:color w:val="7F7F7F"/>
              </w:rPr>
              <w:t>67.271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22127EE1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  <w:color w:val="7F7F7F"/>
              </w:rPr>
            </w:pPr>
            <w:r w:rsidRPr="009848D5">
              <w:rPr>
                <w:rFonts w:ascii="Calibri" w:hAnsi="Calibri" w:cs="Calibri"/>
                <w:color w:val="7F7F7F"/>
              </w:rPr>
              <w:t>373.687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A9A3244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44,23%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48871AD7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51,58%</w:t>
            </w:r>
          </w:p>
        </w:tc>
      </w:tr>
      <w:tr w:rsidR="009848D5" w:rsidRPr="009848D5" w14:paraId="43B1D55F" w14:textId="77777777" w:rsidTr="00410F74">
        <w:trPr>
          <w:gridBefore w:val="1"/>
          <w:wBefore w:w="424" w:type="dxa"/>
          <w:trHeight w:val="171"/>
        </w:trPr>
        <w:tc>
          <w:tcPr>
            <w:tcW w:w="397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44248C83" w14:textId="77777777" w:rsidR="009848D5" w:rsidRPr="009848D5" w:rsidRDefault="009848D5" w:rsidP="009848D5">
            <w:pPr>
              <w:rPr>
                <w:rFonts w:ascii="Calibri" w:hAnsi="Calibri" w:cs="Calibri"/>
                <w:b/>
                <w:bCs/>
              </w:rPr>
            </w:pPr>
            <w:r w:rsidRPr="009848D5">
              <w:rPr>
                <w:rFonts w:ascii="Calibri" w:hAnsi="Calibri" w:cs="Calibri"/>
                <w:b/>
                <w:bCs/>
              </w:rPr>
              <w:t>Ostalo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492F64C5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A39A89E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1.847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51068113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  <w:color w:val="7F7F7F"/>
              </w:rPr>
            </w:pPr>
            <w:r w:rsidRPr="009848D5">
              <w:rPr>
                <w:rFonts w:ascii="Calibri" w:hAnsi="Calibri" w:cs="Calibri"/>
                <w:color w:val="7F7F7F"/>
              </w:rPr>
              <w:t>167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0192A147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  <w:color w:val="7F7F7F"/>
              </w:rPr>
            </w:pPr>
            <w:r w:rsidRPr="009848D5">
              <w:rPr>
                <w:rFonts w:ascii="Calibri" w:hAnsi="Calibri" w:cs="Calibri"/>
                <w:color w:val="7F7F7F"/>
              </w:rPr>
              <w:t>2.001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141DF6E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79,04%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7257979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92,30%</w:t>
            </w:r>
          </w:p>
        </w:tc>
      </w:tr>
      <w:tr w:rsidR="009848D5" w:rsidRPr="009848D5" w14:paraId="3D871AEB" w14:textId="77777777" w:rsidTr="00410F74">
        <w:trPr>
          <w:gridBefore w:val="1"/>
          <w:wBefore w:w="424" w:type="dxa"/>
          <w:trHeight w:val="171"/>
        </w:trPr>
        <w:tc>
          <w:tcPr>
            <w:tcW w:w="397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1853831E" w14:textId="77777777" w:rsidR="009848D5" w:rsidRPr="009848D5" w:rsidRDefault="009848D5" w:rsidP="009848D5">
            <w:pPr>
              <w:rPr>
                <w:rFonts w:ascii="Calibri" w:hAnsi="Calibri" w:cs="Calibri"/>
                <w:b/>
                <w:bCs/>
              </w:rPr>
            </w:pPr>
            <w:r w:rsidRPr="009848D5">
              <w:rPr>
                <w:rFonts w:ascii="Calibri" w:hAnsi="Calibri" w:cs="Calibri"/>
                <w:b/>
                <w:bCs/>
              </w:rPr>
              <w:t>Restorani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56D9D510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DCFA55E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196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22081032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  <w:color w:val="7F7F7F"/>
              </w:rPr>
            </w:pPr>
            <w:r w:rsidRPr="009848D5">
              <w:rPr>
                <w:rFonts w:ascii="Calibri" w:hAnsi="Calibri" w:cs="Calibri"/>
                <w:color w:val="7F7F7F"/>
              </w:rPr>
              <w:t>101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2A620A2F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  <w:color w:val="7F7F7F"/>
              </w:rPr>
            </w:pPr>
            <w:r w:rsidRPr="009848D5">
              <w:rPr>
                <w:rFonts w:ascii="Calibri" w:hAnsi="Calibri" w:cs="Calibri"/>
                <w:color w:val="7F7F7F"/>
              </w:rPr>
              <w:t>487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E2D7383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68,32%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0B5122E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40,25%</w:t>
            </w:r>
          </w:p>
        </w:tc>
      </w:tr>
      <w:tr w:rsidR="009848D5" w:rsidRPr="009848D5" w14:paraId="0CEC3A08" w14:textId="77777777" w:rsidTr="00410F74">
        <w:trPr>
          <w:gridBefore w:val="1"/>
          <w:wBefore w:w="424" w:type="dxa"/>
          <w:trHeight w:val="171"/>
        </w:trPr>
        <w:tc>
          <w:tcPr>
            <w:tcW w:w="397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032089A9" w14:textId="77777777" w:rsidR="009848D5" w:rsidRPr="009848D5" w:rsidRDefault="009848D5" w:rsidP="009848D5">
            <w:pPr>
              <w:rPr>
                <w:rFonts w:ascii="Calibri" w:hAnsi="Calibri" w:cs="Calibri"/>
                <w:b/>
                <w:bCs/>
              </w:rPr>
            </w:pPr>
            <w:r w:rsidRPr="009848D5">
              <w:rPr>
                <w:rFonts w:ascii="Calibri" w:hAnsi="Calibri" w:cs="Calibri"/>
                <w:b/>
                <w:bCs/>
              </w:rPr>
              <w:t>Ukupno komercijalni smještaj: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124DC0A2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848D5">
              <w:rPr>
                <w:rFonts w:ascii="Calibri" w:hAnsi="Calibri" w:cs="Calibri"/>
                <w:b/>
                <w:bCs/>
              </w:rPr>
              <w:t>402.998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4BE3CF16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848D5">
              <w:rPr>
                <w:rFonts w:ascii="Calibri" w:hAnsi="Calibri" w:cs="Calibri"/>
                <w:b/>
                <w:bCs/>
              </w:rPr>
              <w:t>2.758.292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7D8C4D5D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  <w:b/>
                <w:bCs/>
                <w:color w:val="7F7F7F"/>
              </w:rPr>
            </w:pPr>
            <w:r w:rsidRPr="009848D5">
              <w:rPr>
                <w:rFonts w:ascii="Calibri" w:hAnsi="Calibri" w:cs="Calibri"/>
                <w:b/>
                <w:bCs/>
                <w:color w:val="7F7F7F"/>
              </w:rPr>
              <w:t>1.012.326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0A80E8D7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  <w:b/>
                <w:bCs/>
                <w:color w:val="7F7F7F"/>
              </w:rPr>
            </w:pPr>
            <w:r w:rsidRPr="009848D5">
              <w:rPr>
                <w:rFonts w:ascii="Calibri" w:hAnsi="Calibri" w:cs="Calibri"/>
                <w:b/>
                <w:bCs/>
                <w:color w:val="7F7F7F"/>
              </w:rPr>
              <w:t>5.587.311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0E7143EB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848D5">
              <w:rPr>
                <w:rFonts w:ascii="Calibri" w:hAnsi="Calibri" w:cs="Calibri"/>
                <w:b/>
                <w:bCs/>
              </w:rPr>
              <w:t>39,81%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2A47509C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848D5">
              <w:rPr>
                <w:rFonts w:ascii="Calibri" w:hAnsi="Calibri" w:cs="Calibri"/>
                <w:b/>
                <w:bCs/>
              </w:rPr>
              <w:t>49,37%</w:t>
            </w:r>
          </w:p>
        </w:tc>
      </w:tr>
      <w:tr w:rsidR="009848D5" w:rsidRPr="009848D5" w14:paraId="4239AD4A" w14:textId="77777777" w:rsidTr="00410F74">
        <w:trPr>
          <w:gridBefore w:val="1"/>
          <w:wBefore w:w="424" w:type="dxa"/>
          <w:trHeight w:val="171"/>
        </w:trPr>
        <w:tc>
          <w:tcPr>
            <w:tcW w:w="397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5D7AF1B6" w14:textId="77777777" w:rsidR="009848D5" w:rsidRPr="009848D5" w:rsidRDefault="009848D5" w:rsidP="009848D5">
            <w:pPr>
              <w:rPr>
                <w:rFonts w:ascii="Calibri" w:hAnsi="Calibri" w:cs="Calibri"/>
                <w:b/>
                <w:bCs/>
              </w:rPr>
            </w:pPr>
            <w:r w:rsidRPr="009848D5">
              <w:rPr>
                <w:rFonts w:ascii="Calibri" w:hAnsi="Calibri" w:cs="Calibri"/>
                <w:b/>
                <w:bCs/>
              </w:rPr>
              <w:t>Nekomercijalni smještaj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5097C4C8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28.484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69651B8C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901.166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66DEC377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  <w:color w:val="7F7F7F"/>
              </w:rPr>
            </w:pPr>
            <w:r w:rsidRPr="009848D5">
              <w:rPr>
                <w:rFonts w:ascii="Calibri" w:hAnsi="Calibri" w:cs="Calibri"/>
                <w:color w:val="7F7F7F"/>
              </w:rPr>
              <w:t>38.598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0AFDA4DE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  <w:color w:val="7F7F7F"/>
              </w:rPr>
            </w:pPr>
            <w:r w:rsidRPr="009848D5">
              <w:rPr>
                <w:rFonts w:ascii="Calibri" w:hAnsi="Calibri" w:cs="Calibri"/>
                <w:color w:val="7F7F7F"/>
              </w:rPr>
              <w:t>1.149.560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FAA9D0F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73,80%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F581C13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78,39%</w:t>
            </w:r>
          </w:p>
        </w:tc>
      </w:tr>
      <w:tr w:rsidR="009848D5" w:rsidRPr="009848D5" w14:paraId="0AEDB75A" w14:textId="77777777" w:rsidTr="00410F74">
        <w:trPr>
          <w:gridBefore w:val="1"/>
          <w:wBefore w:w="424" w:type="dxa"/>
          <w:trHeight w:val="171"/>
        </w:trPr>
        <w:tc>
          <w:tcPr>
            <w:tcW w:w="397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39B9C60D" w14:textId="77777777" w:rsidR="009848D5" w:rsidRPr="009848D5" w:rsidRDefault="009848D5" w:rsidP="009848D5">
            <w:pPr>
              <w:rPr>
                <w:rFonts w:ascii="Calibri" w:hAnsi="Calibri" w:cs="Calibri"/>
                <w:b/>
                <w:bCs/>
              </w:rPr>
            </w:pPr>
            <w:r w:rsidRPr="009848D5">
              <w:rPr>
                <w:rFonts w:ascii="Calibri" w:hAnsi="Calibri" w:cs="Calibri"/>
                <w:b/>
                <w:bCs/>
              </w:rPr>
              <w:t>Nautika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26EFB638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54.067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52E3F7C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373.850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6A465A47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  <w:color w:val="7F7F7F"/>
              </w:rPr>
            </w:pPr>
            <w:r w:rsidRPr="009848D5">
              <w:rPr>
                <w:rFonts w:ascii="Calibri" w:hAnsi="Calibri" w:cs="Calibri"/>
                <w:color w:val="7F7F7F"/>
              </w:rPr>
              <w:t>95.875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280234A7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  <w:color w:val="7F7F7F"/>
              </w:rPr>
            </w:pPr>
            <w:r w:rsidRPr="009848D5">
              <w:rPr>
                <w:rFonts w:ascii="Calibri" w:hAnsi="Calibri" w:cs="Calibri"/>
                <w:color w:val="7F7F7F"/>
              </w:rPr>
              <w:t>607.561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7AAC2DB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56,39%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6D0243BE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</w:rPr>
            </w:pPr>
            <w:r w:rsidRPr="009848D5">
              <w:rPr>
                <w:rFonts w:ascii="Calibri" w:hAnsi="Calibri" w:cs="Calibri"/>
              </w:rPr>
              <w:t>61,53%</w:t>
            </w:r>
          </w:p>
        </w:tc>
      </w:tr>
      <w:tr w:rsidR="009848D5" w:rsidRPr="009848D5" w14:paraId="18AC2877" w14:textId="77777777" w:rsidTr="00410F74">
        <w:trPr>
          <w:gridBefore w:val="1"/>
          <w:wBefore w:w="424" w:type="dxa"/>
          <w:trHeight w:val="171"/>
        </w:trPr>
        <w:tc>
          <w:tcPr>
            <w:tcW w:w="397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5C9FBDC0" w14:textId="77777777" w:rsidR="009848D5" w:rsidRPr="009848D5" w:rsidRDefault="009848D5" w:rsidP="009848D5">
            <w:pPr>
              <w:rPr>
                <w:rFonts w:ascii="Calibri" w:hAnsi="Calibri" w:cs="Calibri"/>
                <w:b/>
                <w:bCs/>
              </w:rPr>
            </w:pPr>
            <w:r w:rsidRPr="009848D5">
              <w:rPr>
                <w:rFonts w:ascii="Calibri" w:hAnsi="Calibri" w:cs="Calibri"/>
                <w:b/>
                <w:bCs/>
              </w:rPr>
              <w:t>Ukupno: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773F6895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848D5">
              <w:rPr>
                <w:rFonts w:ascii="Calibri" w:hAnsi="Calibri" w:cs="Calibri"/>
                <w:b/>
                <w:bCs/>
              </w:rPr>
              <w:t>485.549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569C034E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848D5">
              <w:rPr>
                <w:rFonts w:ascii="Calibri" w:hAnsi="Calibri" w:cs="Calibri"/>
                <w:b/>
                <w:bCs/>
              </w:rPr>
              <w:t>4.033.308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3A37A5D2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  <w:b/>
                <w:bCs/>
                <w:color w:val="7F7F7F"/>
              </w:rPr>
            </w:pPr>
            <w:r w:rsidRPr="009848D5">
              <w:rPr>
                <w:rFonts w:ascii="Calibri" w:hAnsi="Calibri" w:cs="Calibri"/>
                <w:b/>
                <w:bCs/>
                <w:color w:val="7F7F7F"/>
              </w:rPr>
              <w:t>1.146.799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03E14501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  <w:b/>
                <w:bCs/>
                <w:color w:val="7F7F7F"/>
              </w:rPr>
            </w:pPr>
            <w:r w:rsidRPr="009848D5">
              <w:rPr>
                <w:rFonts w:ascii="Calibri" w:hAnsi="Calibri" w:cs="Calibri"/>
                <w:b/>
                <w:bCs/>
                <w:color w:val="7F7F7F"/>
              </w:rPr>
              <w:t>7.344.432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7420F76D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848D5">
              <w:rPr>
                <w:rFonts w:ascii="Calibri" w:hAnsi="Calibri" w:cs="Calibri"/>
                <w:b/>
                <w:bCs/>
              </w:rPr>
              <w:t>42,34%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2FC0F60D" w14:textId="77777777" w:rsidR="009848D5" w:rsidRPr="009848D5" w:rsidRDefault="009848D5" w:rsidP="009848D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848D5">
              <w:rPr>
                <w:rFonts w:ascii="Calibri" w:hAnsi="Calibri" w:cs="Calibri"/>
                <w:b/>
                <w:bCs/>
              </w:rPr>
              <w:t>54,92%</w:t>
            </w:r>
          </w:p>
        </w:tc>
      </w:tr>
    </w:tbl>
    <w:p w14:paraId="47223F9E" w14:textId="77777777" w:rsidR="007E7094" w:rsidRDefault="007E7094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07EF5B7B" w14:textId="77777777" w:rsidR="00C4377A" w:rsidRDefault="00AC29F6" w:rsidP="00AC29F6">
      <w:pPr>
        <w:jc w:val="center"/>
        <w:rPr>
          <w:rFonts w:ascii="Century Gothic" w:hAnsi="Century Gothic"/>
          <w:color w:val="2E74B5" w:themeColor="accent1" w:themeShade="BF"/>
          <w:sz w:val="22"/>
          <w:szCs w:val="22"/>
        </w:rPr>
      </w:pPr>
      <w:r>
        <w:rPr>
          <w:noProof/>
        </w:rPr>
        <w:drawing>
          <wp:inline distT="0" distB="0" distL="0" distR="0" wp14:anchorId="14871E49" wp14:editId="6D5C7210">
            <wp:extent cx="5543550" cy="3514725"/>
            <wp:effectExtent l="0" t="0" r="0" b="9525"/>
            <wp:docPr id="5" name="Grafikon 5">
              <a:extLst xmlns:a="http://schemas.openxmlformats.org/drawingml/2006/main">
                <a:ext uri="{FF2B5EF4-FFF2-40B4-BE49-F238E27FC236}">
                  <a16:creationId xmlns:a16="http://schemas.microsoft.com/office/drawing/2014/main" id="{F8253A62-E214-4098-AE35-86803B2645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4953150" w14:textId="77777777" w:rsidR="00C4377A" w:rsidRDefault="00C4377A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6A91834E" w14:textId="77777777" w:rsidR="00C41692" w:rsidRDefault="00C41692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6B673ED8" w14:textId="77777777" w:rsidR="00EA2EB7" w:rsidRDefault="00EA2EB7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72E2D9CE" w14:textId="77777777" w:rsidR="00EA2EB7" w:rsidRDefault="00EA2EB7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03CA9F10" w14:textId="77777777" w:rsidR="005A4048" w:rsidRDefault="005A4048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0F44D998" w14:textId="77777777" w:rsidR="005A4048" w:rsidRDefault="005A4048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5F5C5935" w14:textId="77777777" w:rsidR="00C41692" w:rsidRDefault="00C41692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74D740E9" w14:textId="77777777" w:rsidR="00C41692" w:rsidRDefault="00C41692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00E211C0" w14:textId="28AB8767" w:rsidR="009F7079" w:rsidRDefault="009F7079" w:rsidP="009F7079">
      <w:pPr>
        <w:pStyle w:val="Default"/>
        <w:numPr>
          <w:ilvl w:val="0"/>
          <w:numId w:val="13"/>
        </w:numPr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  <w:r w:rsidRPr="00346094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Turistički promet po turističkim zajednicama na području Šibensko – kninske županije </w:t>
      </w:r>
      <w:r w:rsidR="002A4DBA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za razdoblje siječanj – </w:t>
      </w:r>
      <w:r w:rsidR="00C44B66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prosinac</w:t>
      </w:r>
      <w:r w:rsidR="002A4DBA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 </w:t>
      </w:r>
      <w:r w:rsidRPr="00346094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20</w:t>
      </w:r>
      <w:r w:rsidR="00466E27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20</w:t>
      </w:r>
      <w:r w:rsidRPr="00346094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. </w:t>
      </w:r>
    </w:p>
    <w:p w14:paraId="142A81F8" w14:textId="3DC8B327" w:rsidR="00466E27" w:rsidRDefault="00466E27" w:rsidP="00466E27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tbl>
      <w:tblPr>
        <w:tblW w:w="10180" w:type="dxa"/>
        <w:tblInd w:w="-559" w:type="dxa"/>
        <w:tblLook w:val="04A0" w:firstRow="1" w:lastRow="0" w:firstColumn="1" w:lastColumn="0" w:noHBand="0" w:noVBand="1"/>
      </w:tblPr>
      <w:tblGrid>
        <w:gridCol w:w="2676"/>
        <w:gridCol w:w="1012"/>
        <w:gridCol w:w="1360"/>
        <w:gridCol w:w="280"/>
        <w:gridCol w:w="1240"/>
        <w:gridCol w:w="1540"/>
        <w:gridCol w:w="280"/>
        <w:gridCol w:w="918"/>
        <w:gridCol w:w="1002"/>
      </w:tblGrid>
      <w:tr w:rsidR="00466E27" w:rsidRPr="00466E27" w14:paraId="55D8F740" w14:textId="77777777" w:rsidTr="00466E27">
        <w:trPr>
          <w:trHeight w:val="315"/>
        </w:trPr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0DEAF" w14:textId="77777777" w:rsidR="00466E27" w:rsidRPr="00466E27" w:rsidRDefault="00466E27" w:rsidP="00466E27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70C0"/>
              </w:rPr>
              <w:t> </w:t>
            </w:r>
          </w:p>
        </w:tc>
        <w:tc>
          <w:tcPr>
            <w:tcW w:w="2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1BB7D7" w14:textId="77777777" w:rsidR="00466E27" w:rsidRPr="00466E27" w:rsidRDefault="00466E27" w:rsidP="00466E2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I-XII. 2020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88BE5" w14:textId="77777777" w:rsidR="00466E27" w:rsidRPr="00466E27" w:rsidRDefault="00466E27" w:rsidP="00466E2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CBB366" w14:textId="77777777" w:rsidR="00466E27" w:rsidRPr="00466E27" w:rsidRDefault="00466E27" w:rsidP="00466E2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I-XII. 2019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E1669" w14:textId="77777777" w:rsidR="00466E27" w:rsidRPr="00466E27" w:rsidRDefault="00466E27" w:rsidP="00466E2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9EA97E" w14:textId="4B4A9454" w:rsidR="00466E27" w:rsidRPr="00466E27" w:rsidRDefault="00466E27" w:rsidP="00466E2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indeks </w:t>
            </w:r>
          </w:p>
        </w:tc>
      </w:tr>
      <w:tr w:rsidR="00466E27" w:rsidRPr="00466E27" w14:paraId="093673C5" w14:textId="77777777" w:rsidTr="00466E27">
        <w:trPr>
          <w:trHeight w:val="315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24017" w14:textId="77777777" w:rsidR="00466E27" w:rsidRPr="00466E27" w:rsidRDefault="00466E27" w:rsidP="00466E2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70C0"/>
              </w:rPr>
              <w:t>TZ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1BD80" w14:textId="77777777" w:rsidR="00466E27" w:rsidRPr="00466E27" w:rsidRDefault="00466E27" w:rsidP="00466E2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dolasci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F96D0" w14:textId="77777777" w:rsidR="00466E27" w:rsidRPr="00466E27" w:rsidRDefault="00466E27" w:rsidP="00466E2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noćenja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960F" w14:textId="77777777" w:rsidR="00466E27" w:rsidRPr="00466E27" w:rsidRDefault="00466E27" w:rsidP="00466E2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E97E4" w14:textId="77777777" w:rsidR="00466E27" w:rsidRPr="00466E27" w:rsidRDefault="00466E27" w:rsidP="00466E2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dolasci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5C286" w14:textId="77777777" w:rsidR="00466E27" w:rsidRPr="00466E27" w:rsidRDefault="00466E27" w:rsidP="00466E2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noćenja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471B" w14:textId="77777777" w:rsidR="00466E27" w:rsidRPr="00466E27" w:rsidRDefault="00466E27" w:rsidP="00466E2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881AB" w14:textId="77777777" w:rsidR="00466E27" w:rsidRPr="00466E27" w:rsidRDefault="00466E27" w:rsidP="00466E2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dolasci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3530F" w14:textId="77777777" w:rsidR="00466E27" w:rsidRPr="00466E27" w:rsidRDefault="00466E27" w:rsidP="00466E2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noćenja</w:t>
            </w:r>
          </w:p>
        </w:tc>
      </w:tr>
      <w:tr w:rsidR="00466E27" w:rsidRPr="00466E27" w14:paraId="2A721B84" w14:textId="77777777" w:rsidTr="00466E27">
        <w:trPr>
          <w:trHeight w:val="315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0903EFDC" w14:textId="77777777" w:rsidR="00466E27" w:rsidRPr="00466E27" w:rsidRDefault="00466E27" w:rsidP="00466E27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70C0"/>
              </w:rPr>
              <w:t>VODICE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7159399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93.036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1CC5C21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713.182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2817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0FC9ECD9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253.870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0900949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1.475.077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2829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D2E8349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36,65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C6F71EC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48,35</w:t>
            </w:r>
          </w:p>
        </w:tc>
      </w:tr>
      <w:tr w:rsidR="00466E27" w:rsidRPr="00466E27" w14:paraId="2B9A31E4" w14:textId="77777777" w:rsidTr="00466E27">
        <w:trPr>
          <w:trHeight w:val="315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769653F1" w14:textId="77777777" w:rsidR="00466E27" w:rsidRPr="00466E27" w:rsidRDefault="00466E27" w:rsidP="00466E27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70C0"/>
              </w:rPr>
              <w:t>ROGOZNICA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001F3F36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50.304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9C8BB6E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508.506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4960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5CAA4A4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85.455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A1B0D54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763.600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4320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8AB2D51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58,87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9F65EA8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66,59</w:t>
            </w:r>
          </w:p>
        </w:tc>
      </w:tr>
      <w:tr w:rsidR="00466E27" w:rsidRPr="00466E27" w14:paraId="5B49DBAD" w14:textId="77777777" w:rsidTr="00466E27">
        <w:trPr>
          <w:trHeight w:val="315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5578D005" w14:textId="77777777" w:rsidR="00466E27" w:rsidRPr="00466E27" w:rsidRDefault="00466E27" w:rsidP="00466E27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70C0"/>
              </w:rPr>
              <w:t>ŠIBENIK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16D121A4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85.388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004518A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504.911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077A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0560C657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324.699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CA5A42F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1.397.860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A233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F935392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26,30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1F9E819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36,12</w:t>
            </w:r>
          </w:p>
        </w:tc>
      </w:tr>
      <w:tr w:rsidR="00466E27" w:rsidRPr="00466E27" w14:paraId="76863933" w14:textId="77777777" w:rsidTr="00466E27">
        <w:trPr>
          <w:trHeight w:val="315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3B7D5876" w14:textId="77777777" w:rsidR="00466E27" w:rsidRPr="00466E27" w:rsidRDefault="00466E27" w:rsidP="00466E27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70C0"/>
              </w:rPr>
              <w:t>PRIMOŠTEN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52B76DD3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47.991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1FD1204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380.722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FF8A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2260340A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99.039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FB9347B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678.916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2C25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9ED82FF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48,46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7C75EA2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56,08</w:t>
            </w:r>
          </w:p>
        </w:tc>
      </w:tr>
      <w:tr w:rsidR="00466E27" w:rsidRPr="00466E27" w14:paraId="0F8A62CC" w14:textId="77777777" w:rsidTr="00466E27">
        <w:trPr>
          <w:trHeight w:val="315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164D5D41" w14:textId="77777777" w:rsidR="00466E27" w:rsidRPr="00466E27" w:rsidRDefault="00466E27" w:rsidP="00466E27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70C0"/>
              </w:rPr>
              <w:t>PIROVAC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30FF46AE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20.358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C47404D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294.002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A190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4F94F81D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35.843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0FF5278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425.653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8894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B837E71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56,80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E968574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69,07</w:t>
            </w:r>
          </w:p>
        </w:tc>
      </w:tr>
      <w:tr w:rsidR="00466E27" w:rsidRPr="00466E27" w14:paraId="2C64A068" w14:textId="77777777" w:rsidTr="00466E27">
        <w:trPr>
          <w:trHeight w:val="315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4AFCF3AA" w14:textId="77777777" w:rsidR="00466E27" w:rsidRPr="00466E27" w:rsidRDefault="00466E27" w:rsidP="00466E27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70C0"/>
              </w:rPr>
              <w:t>MURTER-KORNATI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651CAC81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28.270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812B259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265.137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BFE0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54DDA90C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45.514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6AB25CC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414.925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E749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F16D61A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62,11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A208394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63,90</w:t>
            </w:r>
          </w:p>
        </w:tc>
      </w:tr>
      <w:tr w:rsidR="00466E27" w:rsidRPr="00466E27" w14:paraId="3A4DD1B5" w14:textId="77777777" w:rsidTr="00466E27">
        <w:trPr>
          <w:trHeight w:val="315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2B6A6EE1" w14:textId="77777777" w:rsidR="00466E27" w:rsidRPr="00466E27" w:rsidRDefault="00466E27" w:rsidP="00466E27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70C0"/>
              </w:rPr>
              <w:t>TRIBUNJ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2D2C70F3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15.557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CF5F17F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182.833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5919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4CECE441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26.903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6FD7917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265.345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3B47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0BDD70D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57,83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DEFF9C5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68,90</w:t>
            </w:r>
          </w:p>
        </w:tc>
      </w:tr>
      <w:tr w:rsidR="00466E27" w:rsidRPr="00466E27" w14:paraId="19B87D25" w14:textId="77777777" w:rsidTr="00466E27">
        <w:trPr>
          <w:trHeight w:val="315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5672F01C" w14:textId="77777777" w:rsidR="00466E27" w:rsidRPr="00466E27" w:rsidRDefault="00466E27" w:rsidP="00466E27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70C0"/>
              </w:rPr>
              <w:t>BETINA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12723678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13.903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2A05A55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158.321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4653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17B490A8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22.249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51E40D8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226.214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60B4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74CC91C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62,49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7CC0A6A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69,99</w:t>
            </w:r>
          </w:p>
        </w:tc>
      </w:tr>
      <w:tr w:rsidR="00466E27" w:rsidRPr="00466E27" w14:paraId="7E185DDC" w14:textId="77777777" w:rsidTr="00466E27">
        <w:trPr>
          <w:trHeight w:val="315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55A5B8DA" w14:textId="77777777" w:rsidR="00466E27" w:rsidRPr="00466E27" w:rsidRDefault="00466E27" w:rsidP="00466E27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70C0"/>
              </w:rPr>
              <w:t>JEZERA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51B156D1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15.896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B5C5EAE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148.226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E904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080013F3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28.500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60A0E6C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259.136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011A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BAF214E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55,78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89D8586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57,20</w:t>
            </w:r>
          </w:p>
        </w:tc>
      </w:tr>
      <w:tr w:rsidR="00466E27" w:rsidRPr="00466E27" w14:paraId="7F714CAB" w14:textId="77777777" w:rsidTr="00466E27">
        <w:trPr>
          <w:trHeight w:val="315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07D5CE9D" w14:textId="77777777" w:rsidR="00466E27" w:rsidRPr="00466E27" w:rsidRDefault="00466E27" w:rsidP="00466E27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70C0"/>
              </w:rPr>
              <w:t>TISNO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30642318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15.786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CA32331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147.873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9CF9D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66EE9871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33.542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A5B2228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248.663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4314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72C3B58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6ED7A15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59,47</w:t>
            </w:r>
          </w:p>
        </w:tc>
      </w:tr>
      <w:tr w:rsidR="00466E27" w:rsidRPr="00466E27" w14:paraId="1A22FC0B" w14:textId="77777777" w:rsidTr="00466E27">
        <w:trPr>
          <w:trHeight w:val="315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3897428B" w14:textId="77777777" w:rsidR="00466E27" w:rsidRPr="00466E27" w:rsidRDefault="00466E27" w:rsidP="00466E27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70C0"/>
              </w:rPr>
              <w:t>GREBAŠTICA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1DE0A33E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11.601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DE345B5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112.649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15D6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55B0677E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17.934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B7F21D1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165.248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2EFD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AB44E4A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64,69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22C576F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68,17</w:t>
            </w:r>
          </w:p>
        </w:tc>
      </w:tr>
      <w:tr w:rsidR="00466E27" w:rsidRPr="00466E27" w14:paraId="32824D26" w14:textId="77777777" w:rsidTr="00466E27">
        <w:trPr>
          <w:trHeight w:val="315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4B2BE6BF" w14:textId="77777777" w:rsidR="00466E27" w:rsidRPr="00466E27" w:rsidRDefault="00466E27" w:rsidP="00466E27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70C0"/>
              </w:rPr>
              <w:t>KRAPANJ-BRO.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6E40026E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12.527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8AA1605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109.613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9290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5CD2627F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26.284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E198738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200.323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2419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72681C3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47,66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B4CF5E6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54,72</w:t>
            </w:r>
          </w:p>
        </w:tc>
      </w:tr>
      <w:tr w:rsidR="00466E27" w:rsidRPr="00466E27" w14:paraId="3532BE6A" w14:textId="77777777" w:rsidTr="00466E27">
        <w:trPr>
          <w:trHeight w:val="315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4BD6876A" w14:textId="77777777" w:rsidR="00466E27" w:rsidRPr="00466E27" w:rsidRDefault="00466E27" w:rsidP="00466E27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ZLARIN 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0015DAD5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3.356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178D161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43.027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5253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2E342AB2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8.490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256C1E9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54.277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D9EA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309D0C9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39,53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A9B5C59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79,27</w:t>
            </w:r>
          </w:p>
        </w:tc>
      </w:tr>
      <w:tr w:rsidR="00466E27" w:rsidRPr="00466E27" w14:paraId="7E2D31E7" w14:textId="77777777" w:rsidTr="00466E27">
        <w:trPr>
          <w:trHeight w:val="315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76BFBA8D" w14:textId="77777777" w:rsidR="00466E27" w:rsidRPr="00466E27" w:rsidRDefault="00466E27" w:rsidP="00466E27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70C0"/>
              </w:rPr>
              <w:t>BILICE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3464AF74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4.538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5ABD547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41.650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B9FD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34E91DC4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8.941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E27AF9B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66.526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D17C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2D94569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50,75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4488BEF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62,61</w:t>
            </w:r>
          </w:p>
        </w:tc>
      </w:tr>
      <w:tr w:rsidR="00466E27" w:rsidRPr="00466E27" w14:paraId="1A080E43" w14:textId="77777777" w:rsidTr="00466E27">
        <w:trPr>
          <w:trHeight w:val="315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26E06235" w14:textId="77777777" w:rsidR="00466E27" w:rsidRPr="00466E27" w:rsidRDefault="00466E27" w:rsidP="00466E27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70C0"/>
              </w:rPr>
              <w:t>SKRADIN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09244554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8.130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F845239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21.014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4314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6F411F18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24.238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052CAD7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52.877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5BF7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DA105F8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33,54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56EE305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39,74</w:t>
            </w:r>
          </w:p>
        </w:tc>
      </w:tr>
      <w:tr w:rsidR="00466E27" w:rsidRPr="00466E27" w14:paraId="54582649" w14:textId="77777777" w:rsidTr="00466E27">
        <w:trPr>
          <w:trHeight w:val="315"/>
        </w:trPr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4217D2D7" w14:textId="77777777" w:rsidR="00466E27" w:rsidRPr="00466E27" w:rsidRDefault="00466E27" w:rsidP="00466E27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70C0"/>
              </w:rPr>
              <w:t>DRNIŠ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27006C48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2.537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646C864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15.150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940B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50766387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5.020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8D523DB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22.325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8563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E831856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50,54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64947E6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67,86</w:t>
            </w:r>
          </w:p>
        </w:tc>
      </w:tr>
      <w:tr w:rsidR="00466E27" w:rsidRPr="00466E27" w14:paraId="60790459" w14:textId="77777777" w:rsidTr="00466E27">
        <w:trPr>
          <w:trHeight w:val="315"/>
        </w:trPr>
        <w:tc>
          <w:tcPr>
            <w:tcW w:w="26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54C18F4B" w14:textId="77777777" w:rsidR="00466E27" w:rsidRPr="00466E27" w:rsidRDefault="00466E27" w:rsidP="00466E27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70C0"/>
              </w:rPr>
              <w:t>ŽUPANIJE ŠKŽ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0A302BF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1.169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8AD0C57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8.454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2CDE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E28EA28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2.349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2ABF280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14.644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D69F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B703520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AB302A4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57,73</w:t>
            </w:r>
          </w:p>
        </w:tc>
      </w:tr>
      <w:tr w:rsidR="00466E27" w:rsidRPr="00466E27" w14:paraId="29685000" w14:textId="77777777" w:rsidTr="00466E27">
        <w:trPr>
          <w:trHeight w:val="315"/>
        </w:trPr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1DA8C212" w14:textId="77777777" w:rsidR="00466E27" w:rsidRPr="00466E27" w:rsidRDefault="00466E27" w:rsidP="00466E27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70C0"/>
              </w:rPr>
              <w:t>KNIN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E29EA0D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1.227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904F9CB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4.432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D15D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13FB6D9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2.003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4568969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4.964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4E2C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2DDBD55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61,26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FB54D6E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89,28</w:t>
            </w:r>
          </w:p>
        </w:tc>
      </w:tr>
      <w:tr w:rsidR="00466E27" w:rsidRPr="00466E27" w14:paraId="14B87E1D" w14:textId="77777777" w:rsidTr="00466E27">
        <w:trPr>
          <w:trHeight w:val="315"/>
        </w:trPr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6DCE4"/>
            <w:noWrap/>
            <w:vAlign w:val="center"/>
            <w:hideMark/>
          </w:tcPr>
          <w:p w14:paraId="21D1DE14" w14:textId="77777777" w:rsidR="00466E27" w:rsidRPr="00466E27" w:rsidRDefault="00466E27" w:rsidP="00466E27">
            <w:pPr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70C0"/>
              </w:rPr>
              <w:t>NAUTIKA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B416316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54.067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682F0D9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373.850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94F7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F85A34A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95.875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4D64CBC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607.561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B611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9378810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56,39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26B9825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61,53</w:t>
            </w:r>
          </w:p>
        </w:tc>
      </w:tr>
      <w:tr w:rsidR="00466E27" w:rsidRPr="00466E27" w14:paraId="40F682D0" w14:textId="77777777" w:rsidTr="00466E27">
        <w:trPr>
          <w:trHeight w:val="315"/>
        </w:trPr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4CADAA2" w14:textId="77777777" w:rsidR="00466E27" w:rsidRPr="00466E27" w:rsidRDefault="00466E27" w:rsidP="00466E27">
            <w:pPr>
              <w:rPr>
                <w:rFonts w:ascii="Arial" w:hAnsi="Arial" w:cs="Arial"/>
                <w:b/>
                <w:bCs/>
                <w:i/>
                <w:iCs/>
                <w:color w:val="00206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2060"/>
              </w:rPr>
              <w:t>UKUPNO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5321FE3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485.641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EFE39A8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4.033.552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F6B4FB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889B795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1.146.748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654A406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7.344.134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254C4D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9ED02D0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42,35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4919B0F" w14:textId="77777777" w:rsidR="00466E27" w:rsidRPr="00466E27" w:rsidRDefault="00466E27" w:rsidP="00466E2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6E2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54,92</w:t>
            </w:r>
          </w:p>
        </w:tc>
      </w:tr>
    </w:tbl>
    <w:p w14:paraId="578DB183" w14:textId="77777777" w:rsidR="00466E27" w:rsidRDefault="00466E27" w:rsidP="00466E27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p w14:paraId="7BCFA3D3" w14:textId="77777777" w:rsidR="003B4E6D" w:rsidRDefault="003B4E6D" w:rsidP="003B4E6D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p w14:paraId="6A6A2850" w14:textId="77777777" w:rsidR="003B4E6D" w:rsidRDefault="003B4E6D" w:rsidP="003B4E6D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p w14:paraId="05996460" w14:textId="77777777" w:rsidR="0038238F" w:rsidRDefault="00497C07" w:rsidP="00EC7CEF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  <w:r>
        <w:rPr>
          <w:noProof/>
          <w:lang w:eastAsia="hr-HR"/>
        </w:rPr>
        <w:drawing>
          <wp:inline distT="0" distB="0" distL="0" distR="0" wp14:anchorId="3709A3DE" wp14:editId="33A996FA">
            <wp:extent cx="5648325" cy="279082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8AC6C26" w14:textId="77777777" w:rsidR="0038238F" w:rsidRDefault="0038238F" w:rsidP="00EC7CEF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tbl>
      <w:tblPr>
        <w:tblW w:w="18948" w:type="dxa"/>
        <w:tblInd w:w="-1659" w:type="dxa"/>
        <w:tblLook w:val="04A0" w:firstRow="1" w:lastRow="0" w:firstColumn="1" w:lastColumn="0" w:noHBand="0" w:noVBand="1"/>
      </w:tblPr>
      <w:tblGrid>
        <w:gridCol w:w="2368"/>
        <w:gridCol w:w="7416"/>
        <w:gridCol w:w="780"/>
        <w:gridCol w:w="1314"/>
        <w:gridCol w:w="918"/>
        <w:gridCol w:w="222"/>
        <w:gridCol w:w="1033"/>
        <w:gridCol w:w="1223"/>
        <w:gridCol w:w="918"/>
        <w:gridCol w:w="918"/>
        <w:gridCol w:w="920"/>
        <w:gridCol w:w="918"/>
      </w:tblGrid>
      <w:tr w:rsidR="00346094" w:rsidRPr="009F7079" w14:paraId="3FE7532D" w14:textId="77777777" w:rsidTr="001D7231">
        <w:trPr>
          <w:trHeight w:val="201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CD44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86CEA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72439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58907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6C814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C68EE3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4A2AF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1F61B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B3E2D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D326C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40644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3EE9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</w:tr>
    </w:tbl>
    <w:p w14:paraId="286EB9B8" w14:textId="77777777" w:rsidR="009F7079" w:rsidRDefault="009F7079" w:rsidP="000B6043">
      <w:pPr>
        <w:rPr>
          <w:rFonts w:ascii="Century Gothic" w:hAnsi="Century Gothic"/>
          <w:color w:val="2E74B5" w:themeColor="accent1" w:themeShade="BF"/>
        </w:rPr>
      </w:pPr>
    </w:p>
    <w:p w14:paraId="3AD78F8D" w14:textId="77777777" w:rsidR="00FD3871" w:rsidRDefault="000D3220" w:rsidP="000B6043">
      <w:pPr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 xml:space="preserve">                    </w:t>
      </w:r>
    </w:p>
    <w:p w14:paraId="7AAAE78A" w14:textId="77777777" w:rsidR="00B80E73" w:rsidRDefault="000D3220" w:rsidP="000B6043">
      <w:pPr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 xml:space="preserve">     </w:t>
      </w:r>
    </w:p>
    <w:p w14:paraId="098198BD" w14:textId="77777777" w:rsidR="00B80E73" w:rsidRDefault="00B80E73" w:rsidP="000B6043">
      <w:pPr>
        <w:rPr>
          <w:rFonts w:ascii="Century Gothic" w:hAnsi="Century Gothic"/>
          <w:color w:val="2E74B5" w:themeColor="accent1" w:themeShade="BF"/>
        </w:rPr>
      </w:pPr>
    </w:p>
    <w:p w14:paraId="4BCD4B06" w14:textId="6B8D9EEB" w:rsidR="005A62C8" w:rsidRPr="001D7CA4" w:rsidRDefault="00D778AD" w:rsidP="00D778AD">
      <w:pPr>
        <w:pStyle w:val="Odlomakpopisa"/>
        <w:numPr>
          <w:ilvl w:val="0"/>
          <w:numId w:val="13"/>
        </w:numPr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</w:pPr>
      <w:r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 xml:space="preserve">Trend kretanja broja dolazaka i noćenja domaćih i stranih turista </w:t>
      </w:r>
      <w:r w:rsidR="001D7CA4"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 xml:space="preserve">za razdoblje siječanj – </w:t>
      </w:r>
      <w:r w:rsidR="00C4377A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prosinac</w:t>
      </w:r>
      <w:r w:rsidR="001D7CA4"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 xml:space="preserve"> </w:t>
      </w:r>
      <w:r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od 201</w:t>
      </w:r>
      <w:r w:rsidR="000F48E6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1</w:t>
      </w:r>
      <w:r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. do 20</w:t>
      </w:r>
      <w:r w:rsidR="008425AA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20</w:t>
      </w:r>
      <w:r w:rsidR="001D7CA4"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.</w:t>
      </w:r>
      <w:r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 xml:space="preserve"> godine </w:t>
      </w:r>
    </w:p>
    <w:p w14:paraId="1DC40025" w14:textId="77777777" w:rsidR="00FD3871" w:rsidRPr="00D778AD" w:rsidRDefault="00FD3871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0346528D" w14:textId="77777777" w:rsidR="00FD3871" w:rsidRPr="00D778AD" w:rsidRDefault="00D778AD" w:rsidP="00D778AD">
      <w:pPr>
        <w:pStyle w:val="Default"/>
        <w:rPr>
          <w:rFonts w:ascii="Century Gothic" w:hAnsi="Century Gothic"/>
          <w:color w:val="2E74B5" w:themeColor="accent1" w:themeShade="BF"/>
          <w:sz w:val="22"/>
          <w:szCs w:val="22"/>
        </w:rPr>
      </w:pPr>
      <w:r w:rsidRPr="00D778AD">
        <w:rPr>
          <w:rFonts w:ascii="Century Gothic" w:hAnsi="Century Gothic"/>
          <w:color w:val="2E74B5" w:themeColor="accent1" w:themeShade="BF"/>
          <w:sz w:val="22"/>
          <w:szCs w:val="22"/>
        </w:rPr>
        <w:t xml:space="preserve">Trend kretanja broja dolazaka turista u prvih </w:t>
      </w:r>
      <w:r w:rsidR="00AC29F6">
        <w:rPr>
          <w:rFonts w:ascii="Century Gothic" w:hAnsi="Century Gothic"/>
          <w:color w:val="2E74B5" w:themeColor="accent1" w:themeShade="BF"/>
          <w:sz w:val="22"/>
          <w:szCs w:val="22"/>
        </w:rPr>
        <w:t>dvanaest</w:t>
      </w:r>
      <w:r w:rsidRPr="00D778AD">
        <w:rPr>
          <w:rFonts w:ascii="Century Gothic" w:hAnsi="Century Gothic"/>
          <w:color w:val="2E74B5" w:themeColor="accent1" w:themeShade="BF"/>
          <w:sz w:val="22"/>
          <w:szCs w:val="22"/>
        </w:rPr>
        <w:t xml:space="preserve"> mjeseci u posljednjih </w:t>
      </w:r>
      <w:r w:rsidR="00AC29F6">
        <w:rPr>
          <w:rFonts w:ascii="Century Gothic" w:hAnsi="Century Gothic"/>
          <w:color w:val="2E74B5" w:themeColor="accent1" w:themeShade="BF"/>
          <w:sz w:val="22"/>
          <w:szCs w:val="22"/>
        </w:rPr>
        <w:t>sedam</w:t>
      </w:r>
      <w:r w:rsidRPr="00D778AD">
        <w:rPr>
          <w:rFonts w:ascii="Century Gothic" w:hAnsi="Century Gothic"/>
          <w:color w:val="2E74B5" w:themeColor="accent1" w:themeShade="BF"/>
          <w:sz w:val="22"/>
          <w:szCs w:val="22"/>
        </w:rPr>
        <w:t xml:space="preserve"> godina bilježi naglašen trend rasta, prvenstveno zahvaljujući stalnom rastu broja stranih turista. </w:t>
      </w:r>
    </w:p>
    <w:p w14:paraId="3BD9AD29" w14:textId="77777777" w:rsidR="00FD3871" w:rsidRDefault="00FD3871" w:rsidP="000B6043">
      <w:pPr>
        <w:rPr>
          <w:rFonts w:ascii="Century Gothic" w:hAnsi="Century Gothic"/>
          <w:color w:val="2E74B5" w:themeColor="accent1" w:themeShade="BF"/>
        </w:rPr>
      </w:pPr>
    </w:p>
    <w:p w14:paraId="28D4D1BE" w14:textId="31274875" w:rsidR="00D3757D" w:rsidRDefault="00D3757D" w:rsidP="000B6043">
      <w:pPr>
        <w:rPr>
          <w:rFonts w:ascii="Century Gothic" w:hAnsi="Century Gothic"/>
          <w:color w:val="2E74B5" w:themeColor="accent1" w:themeShade="BF"/>
        </w:rPr>
      </w:pPr>
    </w:p>
    <w:p w14:paraId="077F3A52" w14:textId="66F4FAA6" w:rsidR="00FD3871" w:rsidRDefault="005A62C8" w:rsidP="000B6043">
      <w:pPr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 xml:space="preserve">          </w:t>
      </w:r>
    </w:p>
    <w:p w14:paraId="36ED1C87" w14:textId="4B170208" w:rsidR="00962658" w:rsidRDefault="008B17E6" w:rsidP="005A62C8">
      <w:pPr>
        <w:jc w:val="center"/>
        <w:rPr>
          <w:rFonts w:ascii="Century Gothic" w:hAnsi="Century Gothic"/>
          <w:color w:val="2E74B5" w:themeColor="accent1" w:themeShade="BF"/>
        </w:rPr>
      </w:pPr>
      <w:r>
        <w:rPr>
          <w:noProof/>
        </w:rPr>
        <w:drawing>
          <wp:inline distT="0" distB="0" distL="0" distR="0" wp14:anchorId="45140462" wp14:editId="219145E9">
            <wp:extent cx="6067425" cy="3009900"/>
            <wp:effectExtent l="0" t="0" r="9525" b="0"/>
            <wp:docPr id="19" name="Grafikon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16C3E7C" w14:textId="77777777" w:rsidR="00962658" w:rsidRDefault="00962658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14:paraId="70A5F3E9" w14:textId="77777777" w:rsidR="00FD3871" w:rsidRDefault="00FD3871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14:paraId="298B1BD2" w14:textId="7A1F3C6D" w:rsidR="00735B9D" w:rsidRDefault="00224ED2" w:rsidP="000F48E6">
      <w:pPr>
        <w:tabs>
          <w:tab w:val="left" w:pos="915"/>
        </w:tabs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ab/>
      </w:r>
      <w:r w:rsidR="008B17E6">
        <w:rPr>
          <w:noProof/>
        </w:rPr>
        <w:drawing>
          <wp:inline distT="0" distB="0" distL="0" distR="0" wp14:anchorId="09BB0E41" wp14:editId="522421F5">
            <wp:extent cx="6096000" cy="2976245"/>
            <wp:effectExtent l="0" t="0" r="0" b="14605"/>
            <wp:docPr id="20" name="Grafikon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B70999" w14:textId="77777777" w:rsidR="00735B9D" w:rsidRDefault="00735B9D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14:paraId="00F82946" w14:textId="07CFADF0" w:rsidR="00735B9D" w:rsidRDefault="00735B9D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14:paraId="4B540B1E" w14:textId="77777777" w:rsidR="00735B9D" w:rsidRDefault="00735B9D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14:paraId="5B6AED85" w14:textId="5DDBAAE5" w:rsidR="002D1B40" w:rsidRPr="00236CEE" w:rsidRDefault="002D1B40" w:rsidP="00236CEE">
      <w:pPr>
        <w:pStyle w:val="Odlomakpopisa"/>
        <w:numPr>
          <w:ilvl w:val="0"/>
          <w:numId w:val="13"/>
        </w:num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  <w:r w:rsidRPr="00236CEE">
        <w:rPr>
          <w:rFonts w:ascii="Century Gothic" w:hAnsi="Century Gothic"/>
          <w:b/>
          <w:color w:val="2E74B5" w:themeColor="accent1" w:themeShade="BF"/>
          <w:sz w:val="22"/>
          <w:szCs w:val="22"/>
        </w:rPr>
        <w:t>Struktura gos</w:t>
      </w:r>
      <w:r w:rsidR="00C44B66" w:rsidRPr="00236CEE">
        <w:rPr>
          <w:rFonts w:ascii="Century Gothic" w:hAnsi="Century Gothic"/>
          <w:b/>
          <w:color w:val="2E74B5" w:themeColor="accent1" w:themeShade="BF"/>
          <w:sz w:val="22"/>
          <w:szCs w:val="22"/>
        </w:rPr>
        <w:t>tiju po zemljama dolaska za dvanaest</w:t>
      </w:r>
      <w:r w:rsidRPr="00236CEE">
        <w:rPr>
          <w:rFonts w:ascii="Century Gothic" w:hAnsi="Century Gothic"/>
          <w:b/>
          <w:color w:val="2E74B5" w:themeColor="accent1" w:themeShade="BF"/>
          <w:sz w:val="22"/>
          <w:szCs w:val="22"/>
        </w:rPr>
        <w:t xml:space="preserve"> mjeseci 20</w:t>
      </w:r>
      <w:r w:rsidR="00466E27" w:rsidRPr="00236CEE">
        <w:rPr>
          <w:rFonts w:ascii="Century Gothic" w:hAnsi="Century Gothic"/>
          <w:b/>
          <w:color w:val="2E74B5" w:themeColor="accent1" w:themeShade="BF"/>
          <w:sz w:val="22"/>
          <w:szCs w:val="22"/>
        </w:rPr>
        <w:t>20</w:t>
      </w:r>
      <w:r w:rsidRPr="00236CEE">
        <w:rPr>
          <w:rFonts w:ascii="Century Gothic" w:hAnsi="Century Gothic"/>
          <w:b/>
          <w:color w:val="2E74B5" w:themeColor="accent1" w:themeShade="BF"/>
          <w:sz w:val="22"/>
          <w:szCs w:val="22"/>
        </w:rPr>
        <w:t>. godine</w:t>
      </w:r>
    </w:p>
    <w:p w14:paraId="3026F7EF" w14:textId="77777777" w:rsidR="00BC23E6" w:rsidRDefault="00BC23E6" w:rsidP="00BC23E6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620265E3" w14:textId="77777777" w:rsidR="00BC23E6" w:rsidRPr="00BC23E6" w:rsidRDefault="00BC23E6" w:rsidP="00BC23E6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110B9C0B" w14:textId="77777777" w:rsidR="002D1B40" w:rsidRDefault="002D1B40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056E1F07" w14:textId="77777777" w:rsidR="002D1B40" w:rsidRDefault="00BC23E6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  <w:r>
        <w:rPr>
          <w:noProof/>
        </w:rPr>
        <w:drawing>
          <wp:inline distT="0" distB="0" distL="0" distR="0" wp14:anchorId="74BE7FB5" wp14:editId="711280A3">
            <wp:extent cx="6019800" cy="4737735"/>
            <wp:effectExtent l="0" t="0" r="0" b="5715"/>
            <wp:docPr id="7" name="Grafikon 7">
              <a:extLst xmlns:a="http://schemas.openxmlformats.org/drawingml/2006/main">
                <a:ext uri="{FF2B5EF4-FFF2-40B4-BE49-F238E27FC236}">
                  <a16:creationId xmlns:a16="http://schemas.microsoft.com/office/drawing/2014/main" id="{E110620C-57B7-424F-9E57-7751FF5447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CA8F887" w14:textId="77777777" w:rsidR="002D1B40" w:rsidRDefault="002D1B40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29533A98" w14:textId="77777777"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78FBB441" w14:textId="77777777"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6B3F160D" w14:textId="77777777"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6E3DD50D" w14:textId="77777777" w:rsidR="00E945FF" w:rsidRDefault="00E945FF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552335F4" w14:textId="77777777" w:rsidR="00E945FF" w:rsidRDefault="00E945FF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42D9B093" w14:textId="77777777" w:rsidR="00E945FF" w:rsidRDefault="00E945FF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3457D690" w14:textId="77777777" w:rsidR="00E945FF" w:rsidRDefault="00E945FF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28CF2004" w14:textId="77777777"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2D0BFACB" w14:textId="77777777"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3FA10035" w14:textId="77777777"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1E91CF84" w14:textId="77777777"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5AD2C1C2" w14:textId="77777777"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62602244" w14:textId="77777777"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1D0F6F09" w14:textId="77777777"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7423680F" w14:textId="77777777"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0D5C05B5" w14:textId="77777777"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1E53A6C8" w14:textId="77777777"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0A31F8B6" w14:textId="77777777" w:rsidR="00E945FF" w:rsidRDefault="00E945FF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3A1F1E7B" w14:textId="77777777" w:rsidR="00E945FF" w:rsidRDefault="00E945FF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56E12FA5" w14:textId="77777777" w:rsidR="00E945FF" w:rsidRDefault="00E945FF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17EDBA6A" w14:textId="77777777" w:rsidR="00E945FF" w:rsidRDefault="00E945FF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16153673" w14:textId="77777777"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46D68742" w14:textId="77777777"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2F0FD2A2" w14:textId="77777777" w:rsidR="002D1B40" w:rsidRDefault="00B80E73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  <w:r>
        <w:rPr>
          <w:rFonts w:ascii="Century Gothic" w:hAnsi="Century Gothic"/>
          <w:b/>
          <w:color w:val="2E74B5" w:themeColor="accent1" w:themeShade="BF"/>
          <w:sz w:val="22"/>
          <w:szCs w:val="22"/>
        </w:rPr>
        <w:t xml:space="preserve">5. </w:t>
      </w:r>
      <w:r w:rsidR="00C0533B">
        <w:rPr>
          <w:rFonts w:ascii="Century Gothic" w:hAnsi="Century Gothic"/>
          <w:b/>
          <w:color w:val="2E74B5" w:themeColor="accent1" w:themeShade="BF"/>
          <w:sz w:val="22"/>
          <w:szCs w:val="22"/>
        </w:rPr>
        <w:t xml:space="preserve">Smještajni kapaciteti na području Šibensko – kninske županije </w:t>
      </w:r>
    </w:p>
    <w:p w14:paraId="0D105AA9" w14:textId="77777777" w:rsidR="00312B96" w:rsidRDefault="00312B96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4772B5A6" w14:textId="77777777" w:rsidR="00160AC7" w:rsidRDefault="00160AC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tbl>
      <w:tblPr>
        <w:tblW w:w="8222" w:type="dxa"/>
        <w:tblInd w:w="-5" w:type="dxa"/>
        <w:tblLook w:val="04A0" w:firstRow="1" w:lastRow="0" w:firstColumn="1" w:lastColumn="0" w:noHBand="0" w:noVBand="1"/>
      </w:tblPr>
      <w:tblGrid>
        <w:gridCol w:w="5160"/>
        <w:gridCol w:w="1503"/>
        <w:gridCol w:w="1559"/>
      </w:tblGrid>
      <w:tr w:rsidR="00D411D6" w:rsidRPr="00D411D6" w14:paraId="73BAC8E3" w14:textId="77777777" w:rsidTr="00D411D6">
        <w:trPr>
          <w:trHeight w:val="94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6AF7A3F" w14:textId="77777777" w:rsidR="00D411D6" w:rsidRPr="00D411D6" w:rsidRDefault="00D411D6" w:rsidP="00D411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Vrsta objekta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4F18DAA" w14:textId="77777777" w:rsidR="00D411D6" w:rsidRPr="00D411D6" w:rsidRDefault="00D411D6" w:rsidP="00D411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Ukupno objekata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1D4973D" w14:textId="77777777" w:rsidR="00D411D6" w:rsidRPr="00D411D6" w:rsidRDefault="00D411D6" w:rsidP="00D411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Ukupno ležajeva (osnovni)</w:t>
            </w:r>
          </w:p>
        </w:tc>
      </w:tr>
      <w:tr w:rsidR="00D411D6" w:rsidRPr="00D411D6" w14:paraId="46600167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FB9A27A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Hoteli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F9AFF74" w14:textId="55289D6D" w:rsidR="00D411D6" w:rsidRPr="00D411D6" w:rsidRDefault="00886815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846FCE1" w14:textId="7B2A66D0" w:rsidR="00D411D6" w:rsidRPr="00D411D6" w:rsidRDefault="00886815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3248AA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345</w:t>
            </w:r>
          </w:p>
        </w:tc>
      </w:tr>
      <w:tr w:rsidR="00D411D6" w:rsidRPr="00D411D6" w14:paraId="60F98DA7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C22B910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Kampovi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B228331" w14:textId="44CBBA61" w:rsidR="00D411D6" w:rsidRPr="00D411D6" w:rsidRDefault="00886815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60FA353" w14:textId="0C0ABF33" w:rsidR="00D411D6" w:rsidRPr="00D411D6" w:rsidRDefault="00886815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14.910</w:t>
            </w:r>
          </w:p>
        </w:tc>
      </w:tr>
      <w:tr w:rsidR="00D411D6" w:rsidRPr="00D411D6" w14:paraId="7DDAFD6C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0BC2C16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Nekomercijalni smještaj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DF441D4" w14:textId="0E04815F" w:rsidR="00D411D6" w:rsidRPr="00D411D6" w:rsidRDefault="00886815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E8E22D5" w14:textId="3D75EDA5" w:rsidR="00D411D6" w:rsidRPr="00D411D6" w:rsidRDefault="00886815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41.725</w:t>
            </w:r>
          </w:p>
        </w:tc>
      </w:tr>
      <w:tr w:rsidR="00D411D6" w:rsidRPr="00D411D6" w14:paraId="0DB351E5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5391357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 xml:space="preserve">Objekti na OPG-u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9A7DB3B" w14:textId="73EBFB44" w:rsidR="00D411D6" w:rsidRPr="00D411D6" w:rsidRDefault="00886815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7922C1F" w14:textId="129EAF7F" w:rsidR="00D411D6" w:rsidRPr="00D411D6" w:rsidRDefault="00886815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</w:p>
        </w:tc>
      </w:tr>
      <w:tr w:rsidR="00D411D6" w:rsidRPr="00D411D6" w14:paraId="29148FFA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33596D3F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Objekti u domaćinstvu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8C0E66D" w14:textId="6F958422" w:rsidR="00D411D6" w:rsidRPr="00D411D6" w:rsidRDefault="00886815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B54A396" w14:textId="736DDA96" w:rsidR="00D411D6" w:rsidRPr="00D411D6" w:rsidRDefault="00886815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50.222</w:t>
            </w:r>
          </w:p>
        </w:tc>
      </w:tr>
      <w:tr w:rsidR="00D411D6" w:rsidRPr="00D411D6" w14:paraId="1989BB2D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14E4459C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 xml:space="preserve">Ostali ugostiteljski objekti za smještaj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44F38B5" w14:textId="34A1F762" w:rsidR="00D411D6" w:rsidRPr="00D411D6" w:rsidRDefault="00886815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E3F32B9" w14:textId="41FEDB44" w:rsidR="00D411D6" w:rsidRPr="00D411D6" w:rsidRDefault="00886815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8.063</w:t>
            </w:r>
          </w:p>
        </w:tc>
      </w:tr>
      <w:tr w:rsidR="00D411D6" w:rsidRPr="00D411D6" w14:paraId="06A27146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53DE6A43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Ostalo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69F8008" w14:textId="449C3C33" w:rsidR="00D411D6" w:rsidRPr="00D411D6" w:rsidRDefault="00886815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FFF77C3" w14:textId="6D6CFD89" w:rsidR="00D411D6" w:rsidRPr="00D411D6" w:rsidRDefault="00886815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</w:t>
            </w:r>
          </w:p>
        </w:tc>
      </w:tr>
      <w:tr w:rsidR="00D411D6" w:rsidRPr="00D411D6" w14:paraId="07DEF86F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20E0409B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Restorani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61B3A4C" w14:textId="38BE42F3" w:rsidR="00D411D6" w:rsidRPr="00D411D6" w:rsidRDefault="00886815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D985417" w14:textId="10CF1FEF" w:rsidR="00D411D6" w:rsidRPr="00D411D6" w:rsidRDefault="00886815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D411D6" w:rsidRPr="00D411D6" w14:paraId="69A42AAB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ED7A64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Ukupno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14:paraId="247D0D6B" w14:textId="5DE3E1F7" w:rsidR="00D411D6" w:rsidRPr="00D411D6" w:rsidRDefault="00886815" w:rsidP="00D411D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18.964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14:paraId="6C789976" w14:textId="1342AFC2" w:rsidR="00D411D6" w:rsidRPr="00D411D6" w:rsidRDefault="00666633" w:rsidP="00D411D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123.795</w:t>
            </w:r>
          </w:p>
        </w:tc>
      </w:tr>
    </w:tbl>
    <w:p w14:paraId="5A05C40D" w14:textId="77777777" w:rsidR="00160AC7" w:rsidRDefault="00160AC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2A3F1013" w14:textId="77777777"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50586B37" w14:textId="77777777"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6B15ED4D" w14:textId="77777777"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433D9863" w14:textId="77777777"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2D0BD9B8" w14:textId="77777777" w:rsidR="00551537" w:rsidRDefault="00160AC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  <w:r>
        <w:rPr>
          <w:noProof/>
        </w:rPr>
        <w:drawing>
          <wp:inline distT="0" distB="0" distL="0" distR="0" wp14:anchorId="7AD06CE4" wp14:editId="39FD3808">
            <wp:extent cx="5372100" cy="38100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AAC33D2" w14:textId="77777777"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7B4CE02B" w14:textId="77777777" w:rsidR="002D1B40" w:rsidRPr="00CB67EF" w:rsidRDefault="002D1B40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14:paraId="4F40CC81" w14:textId="77777777" w:rsidR="00285DD8" w:rsidRDefault="00285DD8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03F24683" w14:textId="77777777" w:rsidR="00285DD8" w:rsidRDefault="00285DD8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0087B44F" w14:textId="77777777" w:rsidR="00160AC7" w:rsidRDefault="00160AC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711CEE52" w14:textId="77777777" w:rsidR="00417EDB" w:rsidRDefault="00417EDB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7DEFC5C2" w14:textId="71C438A4" w:rsidR="00417EDB" w:rsidRDefault="00417EDB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0FBDE3D7" w14:textId="02DA771E" w:rsidR="005272BE" w:rsidRDefault="005272BE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sectPr w:rsidR="005272BE" w:rsidSect="009848D5">
      <w:footerReference w:type="default" r:id="rId15"/>
      <w:headerReference w:type="first" r:id="rId16"/>
      <w:pgSz w:w="11906" w:h="16838"/>
      <w:pgMar w:top="567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8B943" w14:textId="77777777" w:rsidR="00BD56CB" w:rsidRDefault="00BD56CB" w:rsidP="008E41D9">
      <w:r>
        <w:separator/>
      </w:r>
    </w:p>
  </w:endnote>
  <w:endnote w:type="continuationSeparator" w:id="0">
    <w:p w14:paraId="59505989" w14:textId="77777777" w:rsidR="00BD56CB" w:rsidRDefault="00BD56CB" w:rsidP="008E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F6A4C" w14:textId="77777777" w:rsidR="00EA2EB7" w:rsidRPr="00E900A3" w:rsidRDefault="00EA2EB7" w:rsidP="0080014C">
    <w:pPr>
      <w:rPr>
        <w:rFonts w:ascii="Century Gothic" w:hAnsi="Century Gothic"/>
        <w:color w:val="2E74B5" w:themeColor="accent1" w:themeShade="BF"/>
        <w:sz w:val="18"/>
        <w:szCs w:val="18"/>
      </w:rPr>
    </w:pPr>
  </w:p>
  <w:p w14:paraId="712DAFB6" w14:textId="77777777" w:rsidR="00EA2EB7" w:rsidRPr="008E41D9" w:rsidRDefault="00EA2EB7">
    <w:pPr>
      <w:pStyle w:val="Podnoje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3AA36" w14:textId="77777777" w:rsidR="00BD56CB" w:rsidRDefault="00BD56CB" w:rsidP="008E41D9">
      <w:r>
        <w:separator/>
      </w:r>
    </w:p>
  </w:footnote>
  <w:footnote w:type="continuationSeparator" w:id="0">
    <w:p w14:paraId="0A5431AA" w14:textId="77777777" w:rsidR="00BD56CB" w:rsidRDefault="00BD56CB" w:rsidP="008E4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1E821" w14:textId="77777777" w:rsidR="00EA2EB7" w:rsidRDefault="00EA2EB7" w:rsidP="00280DBC">
    <w:r>
      <w:rPr>
        <w:rFonts w:ascii="Berlin Sans FB Demi" w:hAnsi="Berlin Sans FB Demi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0BE7"/>
    <w:multiLevelType w:val="hybridMultilevel"/>
    <w:tmpl w:val="25523774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1D36"/>
    <w:multiLevelType w:val="hybridMultilevel"/>
    <w:tmpl w:val="F1EC8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4094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3" w15:restartNumberingAfterBreak="0">
    <w:nsid w:val="211B3590"/>
    <w:multiLevelType w:val="hybridMultilevel"/>
    <w:tmpl w:val="7C9E2080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F4349"/>
    <w:multiLevelType w:val="hybridMultilevel"/>
    <w:tmpl w:val="965CBEFC"/>
    <w:lvl w:ilvl="0" w:tplc="14382D4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30544A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6" w15:restartNumberingAfterBreak="0">
    <w:nsid w:val="306D7617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7" w15:restartNumberingAfterBreak="0">
    <w:nsid w:val="34043D7D"/>
    <w:multiLevelType w:val="hybridMultilevel"/>
    <w:tmpl w:val="04164166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80152"/>
    <w:multiLevelType w:val="hybridMultilevel"/>
    <w:tmpl w:val="2E721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02D01"/>
    <w:multiLevelType w:val="hybridMultilevel"/>
    <w:tmpl w:val="B92C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3510C"/>
    <w:multiLevelType w:val="hybridMultilevel"/>
    <w:tmpl w:val="A474924C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1A8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12" w15:restartNumberingAfterBreak="0">
    <w:nsid w:val="57814211"/>
    <w:multiLevelType w:val="hybridMultilevel"/>
    <w:tmpl w:val="F7AE5690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53BFE"/>
    <w:multiLevelType w:val="hybridMultilevel"/>
    <w:tmpl w:val="6746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76871"/>
    <w:multiLevelType w:val="hybridMultilevel"/>
    <w:tmpl w:val="1098FA18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B0D62"/>
    <w:multiLevelType w:val="hybridMultilevel"/>
    <w:tmpl w:val="87F06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D1043"/>
    <w:multiLevelType w:val="hybridMultilevel"/>
    <w:tmpl w:val="9A02B05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87A81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18" w15:restartNumberingAfterBreak="0">
    <w:nsid w:val="6E674469"/>
    <w:multiLevelType w:val="hybridMultilevel"/>
    <w:tmpl w:val="18469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D648A"/>
    <w:multiLevelType w:val="hybridMultilevel"/>
    <w:tmpl w:val="56CE7C26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B431A"/>
    <w:multiLevelType w:val="hybridMultilevel"/>
    <w:tmpl w:val="FFC0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13260"/>
    <w:multiLevelType w:val="hybridMultilevel"/>
    <w:tmpl w:val="06727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20"/>
  </w:num>
  <w:num w:numId="10">
    <w:abstractNumId w:val="16"/>
  </w:num>
  <w:num w:numId="11">
    <w:abstractNumId w:val="13"/>
  </w:num>
  <w:num w:numId="12">
    <w:abstractNumId w:val="18"/>
  </w:num>
  <w:num w:numId="13">
    <w:abstractNumId w:val="8"/>
  </w:num>
  <w:num w:numId="14">
    <w:abstractNumId w:val="15"/>
  </w:num>
  <w:num w:numId="15">
    <w:abstractNumId w:val="19"/>
  </w:num>
  <w:num w:numId="16">
    <w:abstractNumId w:val="14"/>
  </w:num>
  <w:num w:numId="17">
    <w:abstractNumId w:val="12"/>
  </w:num>
  <w:num w:numId="18">
    <w:abstractNumId w:val="10"/>
  </w:num>
  <w:num w:numId="19">
    <w:abstractNumId w:val="0"/>
  </w:num>
  <w:num w:numId="20">
    <w:abstractNumId w:val="3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D9"/>
    <w:rsid w:val="0000104C"/>
    <w:rsid w:val="00006BC8"/>
    <w:rsid w:val="00020FEE"/>
    <w:rsid w:val="00032D91"/>
    <w:rsid w:val="000341DD"/>
    <w:rsid w:val="0004472F"/>
    <w:rsid w:val="0005200B"/>
    <w:rsid w:val="00053DDF"/>
    <w:rsid w:val="00056CBF"/>
    <w:rsid w:val="000573CD"/>
    <w:rsid w:val="000636D7"/>
    <w:rsid w:val="00064682"/>
    <w:rsid w:val="000658F8"/>
    <w:rsid w:val="00083DD8"/>
    <w:rsid w:val="0008585E"/>
    <w:rsid w:val="00090C99"/>
    <w:rsid w:val="00095A2C"/>
    <w:rsid w:val="000B3792"/>
    <w:rsid w:val="000B50BD"/>
    <w:rsid w:val="000B6043"/>
    <w:rsid w:val="000C060B"/>
    <w:rsid w:val="000D3220"/>
    <w:rsid w:val="000D5AB0"/>
    <w:rsid w:val="000F35C0"/>
    <w:rsid w:val="000F48E6"/>
    <w:rsid w:val="00102FBF"/>
    <w:rsid w:val="00110D1F"/>
    <w:rsid w:val="001124C8"/>
    <w:rsid w:val="00117F8C"/>
    <w:rsid w:val="00132E7B"/>
    <w:rsid w:val="00144C9A"/>
    <w:rsid w:val="00160AC7"/>
    <w:rsid w:val="00162F28"/>
    <w:rsid w:val="00176211"/>
    <w:rsid w:val="00187CBE"/>
    <w:rsid w:val="001901C8"/>
    <w:rsid w:val="00197603"/>
    <w:rsid w:val="001A088A"/>
    <w:rsid w:val="001B3446"/>
    <w:rsid w:val="001B41F3"/>
    <w:rsid w:val="001C51F8"/>
    <w:rsid w:val="001C60D0"/>
    <w:rsid w:val="001D00F3"/>
    <w:rsid w:val="001D5B54"/>
    <w:rsid w:val="001D6B1E"/>
    <w:rsid w:val="001D7231"/>
    <w:rsid w:val="001D7CA4"/>
    <w:rsid w:val="001E15CC"/>
    <w:rsid w:val="001F36F9"/>
    <w:rsid w:val="001F6401"/>
    <w:rsid w:val="00202DCB"/>
    <w:rsid w:val="00212509"/>
    <w:rsid w:val="002152C0"/>
    <w:rsid w:val="002158F6"/>
    <w:rsid w:val="00221703"/>
    <w:rsid w:val="00224ED2"/>
    <w:rsid w:val="00236CEE"/>
    <w:rsid w:val="00255D66"/>
    <w:rsid w:val="00280DBC"/>
    <w:rsid w:val="00284E40"/>
    <w:rsid w:val="00285DD8"/>
    <w:rsid w:val="00297CB0"/>
    <w:rsid w:val="002A4DBA"/>
    <w:rsid w:val="002A6CAD"/>
    <w:rsid w:val="002A7E90"/>
    <w:rsid w:val="002B4911"/>
    <w:rsid w:val="002D1846"/>
    <w:rsid w:val="002D1B40"/>
    <w:rsid w:val="002D27B2"/>
    <w:rsid w:val="002E4DAB"/>
    <w:rsid w:val="002F741D"/>
    <w:rsid w:val="0030144F"/>
    <w:rsid w:val="00305A78"/>
    <w:rsid w:val="003118D4"/>
    <w:rsid w:val="00312B96"/>
    <w:rsid w:val="003161B6"/>
    <w:rsid w:val="003228E6"/>
    <w:rsid w:val="003248AA"/>
    <w:rsid w:val="00334C2E"/>
    <w:rsid w:val="003378DD"/>
    <w:rsid w:val="00346094"/>
    <w:rsid w:val="00346678"/>
    <w:rsid w:val="0035238A"/>
    <w:rsid w:val="00356F0D"/>
    <w:rsid w:val="0038238F"/>
    <w:rsid w:val="00384024"/>
    <w:rsid w:val="00386306"/>
    <w:rsid w:val="00387B14"/>
    <w:rsid w:val="003936FA"/>
    <w:rsid w:val="003A0C4A"/>
    <w:rsid w:val="003A462A"/>
    <w:rsid w:val="003B4E6D"/>
    <w:rsid w:val="003C5762"/>
    <w:rsid w:val="003C6BEE"/>
    <w:rsid w:val="003D02D9"/>
    <w:rsid w:val="003E374E"/>
    <w:rsid w:val="003F00E1"/>
    <w:rsid w:val="00404627"/>
    <w:rsid w:val="00410F74"/>
    <w:rsid w:val="00417EDB"/>
    <w:rsid w:val="004221EC"/>
    <w:rsid w:val="00422ECA"/>
    <w:rsid w:val="004312B8"/>
    <w:rsid w:val="004315BE"/>
    <w:rsid w:val="0045022C"/>
    <w:rsid w:val="0045239A"/>
    <w:rsid w:val="004565E6"/>
    <w:rsid w:val="004578F6"/>
    <w:rsid w:val="00466E27"/>
    <w:rsid w:val="00470D9A"/>
    <w:rsid w:val="00471B87"/>
    <w:rsid w:val="0047265D"/>
    <w:rsid w:val="004768FD"/>
    <w:rsid w:val="00485B0F"/>
    <w:rsid w:val="004862EF"/>
    <w:rsid w:val="00490A92"/>
    <w:rsid w:val="00490FD6"/>
    <w:rsid w:val="00497C07"/>
    <w:rsid w:val="004A10FA"/>
    <w:rsid w:val="004A4A6A"/>
    <w:rsid w:val="004A7BF4"/>
    <w:rsid w:val="004B410A"/>
    <w:rsid w:val="004C11CA"/>
    <w:rsid w:val="004C49F0"/>
    <w:rsid w:val="004D1C62"/>
    <w:rsid w:val="004E1C00"/>
    <w:rsid w:val="004E414A"/>
    <w:rsid w:val="004E67F9"/>
    <w:rsid w:val="004E7534"/>
    <w:rsid w:val="004F232B"/>
    <w:rsid w:val="0050681A"/>
    <w:rsid w:val="005153F2"/>
    <w:rsid w:val="005272BE"/>
    <w:rsid w:val="00530441"/>
    <w:rsid w:val="005352F8"/>
    <w:rsid w:val="0053632A"/>
    <w:rsid w:val="0054512F"/>
    <w:rsid w:val="00551537"/>
    <w:rsid w:val="00552726"/>
    <w:rsid w:val="005548B8"/>
    <w:rsid w:val="00562471"/>
    <w:rsid w:val="00564DC3"/>
    <w:rsid w:val="00567723"/>
    <w:rsid w:val="00596584"/>
    <w:rsid w:val="005A1F57"/>
    <w:rsid w:val="005A2405"/>
    <w:rsid w:val="005A3424"/>
    <w:rsid w:val="005A4048"/>
    <w:rsid w:val="005A62C8"/>
    <w:rsid w:val="005D3D0C"/>
    <w:rsid w:val="005D4E9F"/>
    <w:rsid w:val="005E2FE2"/>
    <w:rsid w:val="005E39F4"/>
    <w:rsid w:val="005F6465"/>
    <w:rsid w:val="00600E8D"/>
    <w:rsid w:val="00602CED"/>
    <w:rsid w:val="006057DA"/>
    <w:rsid w:val="0061494A"/>
    <w:rsid w:val="00617A3D"/>
    <w:rsid w:val="00620A3C"/>
    <w:rsid w:val="00621C3B"/>
    <w:rsid w:val="006221DF"/>
    <w:rsid w:val="00634A58"/>
    <w:rsid w:val="006363B2"/>
    <w:rsid w:val="00651BE3"/>
    <w:rsid w:val="00655367"/>
    <w:rsid w:val="00666633"/>
    <w:rsid w:val="0067021C"/>
    <w:rsid w:val="00680615"/>
    <w:rsid w:val="00683043"/>
    <w:rsid w:val="00683C20"/>
    <w:rsid w:val="006A473E"/>
    <w:rsid w:val="006C43F5"/>
    <w:rsid w:val="006C52F7"/>
    <w:rsid w:val="006D3292"/>
    <w:rsid w:val="006E2E72"/>
    <w:rsid w:val="006F1F63"/>
    <w:rsid w:val="00705D03"/>
    <w:rsid w:val="0071160C"/>
    <w:rsid w:val="00711693"/>
    <w:rsid w:val="00716183"/>
    <w:rsid w:val="007203B7"/>
    <w:rsid w:val="007211BD"/>
    <w:rsid w:val="0072422A"/>
    <w:rsid w:val="00734CB3"/>
    <w:rsid w:val="00735B9D"/>
    <w:rsid w:val="0074153C"/>
    <w:rsid w:val="00744AFA"/>
    <w:rsid w:val="007450C5"/>
    <w:rsid w:val="00760363"/>
    <w:rsid w:val="007617DC"/>
    <w:rsid w:val="007835D1"/>
    <w:rsid w:val="0078774B"/>
    <w:rsid w:val="00795492"/>
    <w:rsid w:val="007B38B7"/>
    <w:rsid w:val="007B4525"/>
    <w:rsid w:val="007B4B02"/>
    <w:rsid w:val="007B75D7"/>
    <w:rsid w:val="007C19CA"/>
    <w:rsid w:val="007C4F8A"/>
    <w:rsid w:val="007D02FC"/>
    <w:rsid w:val="007D0848"/>
    <w:rsid w:val="007D1CE1"/>
    <w:rsid w:val="007D609D"/>
    <w:rsid w:val="007D67E8"/>
    <w:rsid w:val="007E7094"/>
    <w:rsid w:val="0080014C"/>
    <w:rsid w:val="00804D86"/>
    <w:rsid w:val="008237E4"/>
    <w:rsid w:val="008261C5"/>
    <w:rsid w:val="00826681"/>
    <w:rsid w:val="00832C02"/>
    <w:rsid w:val="00834E2E"/>
    <w:rsid w:val="008425AA"/>
    <w:rsid w:val="0086282C"/>
    <w:rsid w:val="00884180"/>
    <w:rsid w:val="00886815"/>
    <w:rsid w:val="008B17E6"/>
    <w:rsid w:val="008B7903"/>
    <w:rsid w:val="008C4C19"/>
    <w:rsid w:val="008D4479"/>
    <w:rsid w:val="008E360F"/>
    <w:rsid w:val="008E3896"/>
    <w:rsid w:val="008E41D9"/>
    <w:rsid w:val="008E492B"/>
    <w:rsid w:val="008E7E8D"/>
    <w:rsid w:val="008F700C"/>
    <w:rsid w:val="00911BD3"/>
    <w:rsid w:val="00923588"/>
    <w:rsid w:val="0093133C"/>
    <w:rsid w:val="0093190D"/>
    <w:rsid w:val="00931DED"/>
    <w:rsid w:val="00940F5E"/>
    <w:rsid w:val="00941FAB"/>
    <w:rsid w:val="00943119"/>
    <w:rsid w:val="0094555F"/>
    <w:rsid w:val="009513B0"/>
    <w:rsid w:val="00957D28"/>
    <w:rsid w:val="00962658"/>
    <w:rsid w:val="009630F3"/>
    <w:rsid w:val="0097304F"/>
    <w:rsid w:val="009736CD"/>
    <w:rsid w:val="009848D5"/>
    <w:rsid w:val="00990C84"/>
    <w:rsid w:val="009A0EA7"/>
    <w:rsid w:val="009B3D12"/>
    <w:rsid w:val="009C5FB0"/>
    <w:rsid w:val="009E5F34"/>
    <w:rsid w:val="009F7079"/>
    <w:rsid w:val="009F7A42"/>
    <w:rsid w:val="00A0214C"/>
    <w:rsid w:val="00A03CCC"/>
    <w:rsid w:val="00A1035B"/>
    <w:rsid w:val="00A17197"/>
    <w:rsid w:val="00A21F0C"/>
    <w:rsid w:val="00A31701"/>
    <w:rsid w:val="00A370C3"/>
    <w:rsid w:val="00A37EE9"/>
    <w:rsid w:val="00A40EDF"/>
    <w:rsid w:val="00A46B5D"/>
    <w:rsid w:val="00A661EE"/>
    <w:rsid w:val="00A676E0"/>
    <w:rsid w:val="00A743E2"/>
    <w:rsid w:val="00A835A5"/>
    <w:rsid w:val="00A83ACA"/>
    <w:rsid w:val="00A87986"/>
    <w:rsid w:val="00A93FA3"/>
    <w:rsid w:val="00A95C34"/>
    <w:rsid w:val="00AB3947"/>
    <w:rsid w:val="00AB4A1C"/>
    <w:rsid w:val="00AC29F6"/>
    <w:rsid w:val="00AC604A"/>
    <w:rsid w:val="00AD4DED"/>
    <w:rsid w:val="00AD5C79"/>
    <w:rsid w:val="00AD5CCD"/>
    <w:rsid w:val="00AD7078"/>
    <w:rsid w:val="00AE1724"/>
    <w:rsid w:val="00AE3ABB"/>
    <w:rsid w:val="00AE6461"/>
    <w:rsid w:val="00AF1755"/>
    <w:rsid w:val="00B10F55"/>
    <w:rsid w:val="00B11C08"/>
    <w:rsid w:val="00B13451"/>
    <w:rsid w:val="00B15A33"/>
    <w:rsid w:val="00B258BD"/>
    <w:rsid w:val="00B337C1"/>
    <w:rsid w:val="00B47820"/>
    <w:rsid w:val="00B57DA1"/>
    <w:rsid w:val="00B61935"/>
    <w:rsid w:val="00B646E2"/>
    <w:rsid w:val="00B649EE"/>
    <w:rsid w:val="00B80E73"/>
    <w:rsid w:val="00B92B0F"/>
    <w:rsid w:val="00B93079"/>
    <w:rsid w:val="00B9655B"/>
    <w:rsid w:val="00B96BF1"/>
    <w:rsid w:val="00B96D20"/>
    <w:rsid w:val="00BA0A59"/>
    <w:rsid w:val="00BA40C0"/>
    <w:rsid w:val="00BA4B77"/>
    <w:rsid w:val="00BC0A73"/>
    <w:rsid w:val="00BC23E6"/>
    <w:rsid w:val="00BD56CB"/>
    <w:rsid w:val="00BE2625"/>
    <w:rsid w:val="00C0533B"/>
    <w:rsid w:val="00C16AD3"/>
    <w:rsid w:val="00C21C03"/>
    <w:rsid w:val="00C27438"/>
    <w:rsid w:val="00C31078"/>
    <w:rsid w:val="00C41692"/>
    <w:rsid w:val="00C419B7"/>
    <w:rsid w:val="00C4235E"/>
    <w:rsid w:val="00C4377A"/>
    <w:rsid w:val="00C44B66"/>
    <w:rsid w:val="00C5100D"/>
    <w:rsid w:val="00C51C91"/>
    <w:rsid w:val="00C52CB9"/>
    <w:rsid w:val="00C5507F"/>
    <w:rsid w:val="00C61FE8"/>
    <w:rsid w:val="00C70EF3"/>
    <w:rsid w:val="00C728C1"/>
    <w:rsid w:val="00C743FC"/>
    <w:rsid w:val="00C77515"/>
    <w:rsid w:val="00C91B89"/>
    <w:rsid w:val="00C952EF"/>
    <w:rsid w:val="00CB089D"/>
    <w:rsid w:val="00CB0E5B"/>
    <w:rsid w:val="00CB1155"/>
    <w:rsid w:val="00CB67EF"/>
    <w:rsid w:val="00CC4143"/>
    <w:rsid w:val="00CD60F3"/>
    <w:rsid w:val="00CF744E"/>
    <w:rsid w:val="00D07335"/>
    <w:rsid w:val="00D226BD"/>
    <w:rsid w:val="00D246BF"/>
    <w:rsid w:val="00D3089E"/>
    <w:rsid w:val="00D3722D"/>
    <w:rsid w:val="00D3757D"/>
    <w:rsid w:val="00D411D6"/>
    <w:rsid w:val="00D46ADA"/>
    <w:rsid w:val="00D622DB"/>
    <w:rsid w:val="00D75039"/>
    <w:rsid w:val="00D778AD"/>
    <w:rsid w:val="00D83F1D"/>
    <w:rsid w:val="00DA390C"/>
    <w:rsid w:val="00DA7B28"/>
    <w:rsid w:val="00DB22F1"/>
    <w:rsid w:val="00DB35AD"/>
    <w:rsid w:val="00DC0239"/>
    <w:rsid w:val="00DD0DB9"/>
    <w:rsid w:val="00DD3DE5"/>
    <w:rsid w:val="00DE6A8A"/>
    <w:rsid w:val="00DF0E88"/>
    <w:rsid w:val="00DF2FF3"/>
    <w:rsid w:val="00E13327"/>
    <w:rsid w:val="00E13948"/>
    <w:rsid w:val="00E17C5F"/>
    <w:rsid w:val="00E224EB"/>
    <w:rsid w:val="00E24F7C"/>
    <w:rsid w:val="00E31C6B"/>
    <w:rsid w:val="00E371FA"/>
    <w:rsid w:val="00E503C5"/>
    <w:rsid w:val="00E50A39"/>
    <w:rsid w:val="00E525FA"/>
    <w:rsid w:val="00E52804"/>
    <w:rsid w:val="00E53F99"/>
    <w:rsid w:val="00E67507"/>
    <w:rsid w:val="00E71CC0"/>
    <w:rsid w:val="00E82903"/>
    <w:rsid w:val="00E83FA7"/>
    <w:rsid w:val="00E900A3"/>
    <w:rsid w:val="00E92230"/>
    <w:rsid w:val="00E945FF"/>
    <w:rsid w:val="00E95C88"/>
    <w:rsid w:val="00E9787B"/>
    <w:rsid w:val="00EA2EB7"/>
    <w:rsid w:val="00EB70F9"/>
    <w:rsid w:val="00EC5104"/>
    <w:rsid w:val="00EC765E"/>
    <w:rsid w:val="00EC7CEF"/>
    <w:rsid w:val="00ED1E68"/>
    <w:rsid w:val="00EE1FA1"/>
    <w:rsid w:val="00EE7C7E"/>
    <w:rsid w:val="00F02275"/>
    <w:rsid w:val="00F04564"/>
    <w:rsid w:val="00F135AF"/>
    <w:rsid w:val="00F16CFB"/>
    <w:rsid w:val="00F23611"/>
    <w:rsid w:val="00F3458C"/>
    <w:rsid w:val="00F34D82"/>
    <w:rsid w:val="00F40906"/>
    <w:rsid w:val="00F65680"/>
    <w:rsid w:val="00F65D22"/>
    <w:rsid w:val="00F705D8"/>
    <w:rsid w:val="00F91D69"/>
    <w:rsid w:val="00FA1E1D"/>
    <w:rsid w:val="00FA5E9E"/>
    <w:rsid w:val="00FD3871"/>
    <w:rsid w:val="00FD3E89"/>
    <w:rsid w:val="00FD45A6"/>
    <w:rsid w:val="00FD4883"/>
    <w:rsid w:val="00FD65AE"/>
    <w:rsid w:val="00FE6252"/>
    <w:rsid w:val="00FE7F56"/>
    <w:rsid w:val="00FF20CD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2DF97"/>
  <w15:chartTrackingRefBased/>
  <w15:docId w15:val="{22A8676B-7BA1-4A47-9B8C-1B514E87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E41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41D9"/>
  </w:style>
  <w:style w:type="paragraph" w:styleId="Podnoje">
    <w:name w:val="footer"/>
    <w:basedOn w:val="Normal"/>
    <w:link w:val="PodnojeChar"/>
    <w:uiPriority w:val="99"/>
    <w:unhideWhenUsed/>
    <w:rsid w:val="008E41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41D9"/>
  </w:style>
  <w:style w:type="character" w:styleId="Hiperveza">
    <w:name w:val="Hyperlink"/>
    <w:unhideWhenUsed/>
    <w:rsid w:val="008E41D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0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0A3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sid w:val="00E900A3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E900A3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B96D20"/>
    <w:pPr>
      <w:ind w:left="720"/>
    </w:pPr>
  </w:style>
  <w:style w:type="character" w:customStyle="1" w:styleId="fieldstyle">
    <w:name w:val="fieldstyle"/>
    <w:basedOn w:val="Zadanifontodlomka"/>
    <w:rsid w:val="00132E7B"/>
  </w:style>
  <w:style w:type="paragraph" w:styleId="Naglaencitat">
    <w:name w:val="Intense Quote"/>
    <w:basedOn w:val="Normal"/>
    <w:next w:val="Normal"/>
    <w:link w:val="NaglaencitatChar"/>
    <w:uiPriority w:val="30"/>
    <w:qFormat/>
    <w:rsid w:val="005965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6584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r-HR"/>
    </w:rPr>
  </w:style>
  <w:style w:type="paragraph" w:customStyle="1" w:styleId="Default">
    <w:name w:val="Default"/>
    <w:rsid w:val="005965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94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Turistički promet po vrsti objekta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1"/>
          <c:order val="1"/>
          <c:tx>
            <c:strRef>
              <c:f>List1!$G$4:$G$5</c:f>
              <c:strCache>
                <c:ptCount val="2"/>
                <c:pt idx="0">
                  <c:v>01.01.2020.-31.12.2020.</c:v>
                </c:pt>
                <c:pt idx="1">
                  <c:v>Dolasci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List1!$D$6:$D$16</c:f>
              <c:strCache>
                <c:ptCount val="11"/>
                <c:pt idx="0">
                  <c:v>Hoteli</c:v>
                </c:pt>
                <c:pt idx="1">
                  <c:v>Kampovi</c:v>
                </c:pt>
                <c:pt idx="2">
                  <c:v>Objekti na OPG-u (seljačkom domaćinstvu)</c:v>
                </c:pt>
                <c:pt idx="3">
                  <c:v>Objekti u domaćinstvu</c:v>
                </c:pt>
                <c:pt idx="4">
                  <c:v>Ostali ugostiteljski objekti za smještaj (Druge vrste - skupina kampovi)</c:v>
                </c:pt>
                <c:pt idx="5">
                  <c:v>Ostalo</c:v>
                </c:pt>
                <c:pt idx="6">
                  <c:v>Restorani</c:v>
                </c:pt>
                <c:pt idx="7">
                  <c:v>Ukupno komercijalni smještaj:</c:v>
                </c:pt>
                <c:pt idx="8">
                  <c:v>Nekomercijalni smještaj</c:v>
                </c:pt>
                <c:pt idx="9">
                  <c:v>Nautika</c:v>
                </c:pt>
                <c:pt idx="10">
                  <c:v>Ukupno:</c:v>
                </c:pt>
              </c:strCache>
              <c:extLst/>
            </c:strRef>
          </c:cat>
          <c:val>
            <c:numRef>
              <c:f>List1!$G$6:$G$16</c:f>
              <c:numCache>
                <c:formatCode>#,##0;\-#,##0;" - "</c:formatCode>
                <c:ptCount val="11"/>
                <c:pt idx="0">
                  <c:v>71423</c:v>
                </c:pt>
                <c:pt idx="1">
                  <c:v>56665</c:v>
                </c:pt>
                <c:pt idx="2">
                  <c:v>976</c:v>
                </c:pt>
                <c:pt idx="3">
                  <c:v>243979</c:v>
                </c:pt>
                <c:pt idx="4">
                  <c:v>29754</c:v>
                </c:pt>
                <c:pt idx="5">
                  <c:v>132</c:v>
                </c:pt>
                <c:pt idx="6">
                  <c:v>69</c:v>
                </c:pt>
                <c:pt idx="7">
                  <c:v>402998</c:v>
                </c:pt>
                <c:pt idx="8">
                  <c:v>28484</c:v>
                </c:pt>
                <c:pt idx="9">
                  <c:v>54067</c:v>
                </c:pt>
                <c:pt idx="10">
                  <c:v>485549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CE94-420F-AD21-C2F0A359D15D}"/>
            </c:ext>
          </c:extLst>
        </c:ser>
        <c:ser>
          <c:idx val="2"/>
          <c:order val="2"/>
          <c:tx>
            <c:strRef>
              <c:f>List1!$H$4:$H$5</c:f>
              <c:strCache>
                <c:ptCount val="2"/>
                <c:pt idx="0">
                  <c:v>01.01.2020.-31.12.2020.</c:v>
                </c:pt>
                <c:pt idx="1">
                  <c:v>Noćenja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List1!$D$6:$D$16</c:f>
              <c:strCache>
                <c:ptCount val="11"/>
                <c:pt idx="0">
                  <c:v>Hoteli</c:v>
                </c:pt>
                <c:pt idx="1">
                  <c:v>Kampovi</c:v>
                </c:pt>
                <c:pt idx="2">
                  <c:v>Objekti na OPG-u (seljačkom domaćinstvu)</c:v>
                </c:pt>
                <c:pt idx="3">
                  <c:v>Objekti u domaćinstvu</c:v>
                </c:pt>
                <c:pt idx="4">
                  <c:v>Ostali ugostiteljski objekti za smještaj (Druge vrste - skupina kampovi)</c:v>
                </c:pt>
                <c:pt idx="5">
                  <c:v>Ostalo</c:v>
                </c:pt>
                <c:pt idx="6">
                  <c:v>Restorani</c:v>
                </c:pt>
                <c:pt idx="7">
                  <c:v>Ukupno komercijalni smještaj:</c:v>
                </c:pt>
                <c:pt idx="8">
                  <c:v>Nekomercijalni smještaj</c:v>
                </c:pt>
                <c:pt idx="9">
                  <c:v>Nautika</c:v>
                </c:pt>
                <c:pt idx="10">
                  <c:v>Ukupno:</c:v>
                </c:pt>
              </c:strCache>
              <c:extLst/>
            </c:strRef>
          </c:cat>
          <c:val>
            <c:numRef>
              <c:f>List1!$H$6:$H$16</c:f>
              <c:numCache>
                <c:formatCode>#,##0;\-#,##0;" - "</c:formatCode>
                <c:ptCount val="11"/>
                <c:pt idx="0">
                  <c:v>289687</c:v>
                </c:pt>
                <c:pt idx="1">
                  <c:v>398556</c:v>
                </c:pt>
                <c:pt idx="2">
                  <c:v>5351</c:v>
                </c:pt>
                <c:pt idx="3">
                  <c:v>1869893</c:v>
                </c:pt>
                <c:pt idx="4">
                  <c:v>192762</c:v>
                </c:pt>
                <c:pt idx="5">
                  <c:v>1847</c:v>
                </c:pt>
                <c:pt idx="6">
                  <c:v>196</c:v>
                </c:pt>
                <c:pt idx="7">
                  <c:v>2758292</c:v>
                </c:pt>
                <c:pt idx="8">
                  <c:v>901166</c:v>
                </c:pt>
                <c:pt idx="9">
                  <c:v>373850</c:v>
                </c:pt>
                <c:pt idx="10">
                  <c:v>4033308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CE94-420F-AD21-C2F0A359D15D}"/>
            </c:ext>
          </c:extLst>
        </c:ser>
        <c:ser>
          <c:idx val="3"/>
          <c:order val="3"/>
          <c:tx>
            <c:strRef>
              <c:f>List1!$I$4:$I$5</c:f>
              <c:strCache>
                <c:ptCount val="2"/>
                <c:pt idx="0">
                  <c:v>01.01.2019.-31.12.2019.</c:v>
                </c:pt>
                <c:pt idx="1">
                  <c:v>Dolasci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List1!$D$6:$D$16</c:f>
              <c:strCache>
                <c:ptCount val="11"/>
                <c:pt idx="0">
                  <c:v>Hoteli</c:v>
                </c:pt>
                <c:pt idx="1">
                  <c:v>Kampovi</c:v>
                </c:pt>
                <c:pt idx="2">
                  <c:v>Objekti na OPG-u (seljačkom domaćinstvu)</c:v>
                </c:pt>
                <c:pt idx="3">
                  <c:v>Objekti u domaćinstvu</c:v>
                </c:pt>
                <c:pt idx="4">
                  <c:v>Ostali ugostiteljski objekti za smještaj (Druge vrste - skupina kampovi)</c:v>
                </c:pt>
                <c:pt idx="5">
                  <c:v>Ostalo</c:v>
                </c:pt>
                <c:pt idx="6">
                  <c:v>Restorani</c:v>
                </c:pt>
                <c:pt idx="7">
                  <c:v>Ukupno komercijalni smještaj:</c:v>
                </c:pt>
                <c:pt idx="8">
                  <c:v>Nekomercijalni smještaj</c:v>
                </c:pt>
                <c:pt idx="9">
                  <c:v>Nautika</c:v>
                </c:pt>
                <c:pt idx="10">
                  <c:v>Ukupno:</c:v>
                </c:pt>
              </c:strCache>
              <c:extLst/>
            </c:strRef>
          </c:cat>
          <c:val>
            <c:numRef>
              <c:f>List1!$I$6:$I$16</c:f>
              <c:numCache>
                <c:formatCode>#,##0;\-#,##0;" - "</c:formatCode>
                <c:ptCount val="11"/>
                <c:pt idx="0">
                  <c:v>347591</c:v>
                </c:pt>
                <c:pt idx="1">
                  <c:v>132251</c:v>
                </c:pt>
                <c:pt idx="2">
                  <c:v>1768</c:v>
                </c:pt>
                <c:pt idx="3">
                  <c:v>463177</c:v>
                </c:pt>
                <c:pt idx="4">
                  <c:v>67271</c:v>
                </c:pt>
                <c:pt idx="5">
                  <c:v>167</c:v>
                </c:pt>
                <c:pt idx="6">
                  <c:v>101</c:v>
                </c:pt>
                <c:pt idx="7">
                  <c:v>1012326</c:v>
                </c:pt>
                <c:pt idx="8">
                  <c:v>38598</c:v>
                </c:pt>
                <c:pt idx="9">
                  <c:v>95875</c:v>
                </c:pt>
                <c:pt idx="10">
                  <c:v>1146799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CE94-420F-AD21-C2F0A359D15D}"/>
            </c:ext>
          </c:extLst>
        </c:ser>
        <c:ser>
          <c:idx val="4"/>
          <c:order val="4"/>
          <c:tx>
            <c:strRef>
              <c:f>List1!$J$4:$J$5</c:f>
              <c:strCache>
                <c:ptCount val="2"/>
                <c:pt idx="0">
                  <c:v>01.01.2019.-31.12.2019.</c:v>
                </c:pt>
                <c:pt idx="1">
                  <c:v>Noćenja</c:v>
                </c:pt>
              </c:strCache>
              <c:extLst xmlns:c15="http://schemas.microsoft.com/office/drawing/2012/chart"/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List1!$D$6:$D$16</c:f>
              <c:strCache>
                <c:ptCount val="11"/>
                <c:pt idx="0">
                  <c:v>Hoteli</c:v>
                </c:pt>
                <c:pt idx="1">
                  <c:v>Kampovi</c:v>
                </c:pt>
                <c:pt idx="2">
                  <c:v>Objekti na OPG-u (seljačkom domaćinstvu)</c:v>
                </c:pt>
                <c:pt idx="3">
                  <c:v>Objekti u domaćinstvu</c:v>
                </c:pt>
                <c:pt idx="4">
                  <c:v>Ostali ugostiteljski objekti za smještaj (Druge vrste - skupina kampovi)</c:v>
                </c:pt>
                <c:pt idx="5">
                  <c:v>Ostalo</c:v>
                </c:pt>
                <c:pt idx="6">
                  <c:v>Restorani</c:v>
                </c:pt>
                <c:pt idx="7">
                  <c:v>Ukupno komercijalni smještaj:</c:v>
                </c:pt>
                <c:pt idx="8">
                  <c:v>Nekomercijalni smještaj</c:v>
                </c:pt>
                <c:pt idx="9">
                  <c:v>Nautika</c:v>
                </c:pt>
                <c:pt idx="10">
                  <c:v>Ukupno:</c:v>
                </c:pt>
              </c:strCache>
              <c:extLst xmlns:c15="http://schemas.microsoft.com/office/drawing/2012/chart"/>
            </c:strRef>
          </c:cat>
          <c:val>
            <c:numRef>
              <c:f>List1!$J$6:$J$16</c:f>
              <c:numCache>
                <c:formatCode>#,##0;\-#,##0;" - "</c:formatCode>
                <c:ptCount val="11"/>
                <c:pt idx="0">
                  <c:v>1187686</c:v>
                </c:pt>
                <c:pt idx="1">
                  <c:v>866483</c:v>
                </c:pt>
                <c:pt idx="2">
                  <c:v>8180</c:v>
                </c:pt>
                <c:pt idx="3">
                  <c:v>3148787</c:v>
                </c:pt>
                <c:pt idx="4">
                  <c:v>373687</c:v>
                </c:pt>
                <c:pt idx="5">
                  <c:v>2001</c:v>
                </c:pt>
                <c:pt idx="6">
                  <c:v>487</c:v>
                </c:pt>
                <c:pt idx="7">
                  <c:v>5587311</c:v>
                </c:pt>
                <c:pt idx="8">
                  <c:v>1149560</c:v>
                </c:pt>
                <c:pt idx="9">
                  <c:v>607561</c:v>
                </c:pt>
                <c:pt idx="10">
                  <c:v>7344432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4-CE94-420F-AD21-C2F0A359D1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526789072"/>
        <c:axId val="526790384"/>
        <c:axId val="42409766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List1!$F$4:$F$5</c15:sqref>
                        </c15:formulaRef>
                      </c:ext>
                    </c:extLst>
                    <c:strCache>
                      <c:ptCount val="2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List1!$D$6:$D$16</c15:sqref>
                        </c15:formulaRef>
                      </c:ext>
                    </c:extLst>
                    <c:strCache>
                      <c:ptCount val="11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Objekti na OPG-u (seljačkom domaćinstvu)</c:v>
                      </c:pt>
                      <c:pt idx="3">
                        <c:v>Objekti u domaćinstvu</c:v>
                      </c:pt>
                      <c:pt idx="4">
                        <c:v>Ostali ugostiteljski objekti za smještaj (Druge vrste - skupina kampovi)</c:v>
                      </c:pt>
                      <c:pt idx="5">
                        <c:v>Ostalo</c:v>
                      </c:pt>
                      <c:pt idx="6">
                        <c:v>Restorani</c:v>
                      </c:pt>
                      <c:pt idx="7">
                        <c:v>Ukupno komercijalni smještaj:</c:v>
                      </c:pt>
                      <c:pt idx="8">
                        <c:v>Nekomercijalni smještaj</c:v>
                      </c:pt>
                      <c:pt idx="9">
                        <c:v>Nautika</c:v>
                      </c:pt>
                      <c:pt idx="10">
                        <c:v>Ukupno: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List1!$F$6:$F$16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CE94-420F-AD21-C2F0A359D15D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List1!$K$4:$K$5</c15:sqref>
                        </c15:formulaRef>
                      </c:ext>
                    </c:extLst>
                    <c:strCache>
                      <c:ptCount val="2"/>
                      <c:pt idx="0">
                        <c:v>Godišnji indeks</c:v>
                      </c:pt>
                      <c:pt idx="1">
                        <c:v>Dolasci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List1!$D$6:$D$16</c15:sqref>
                        </c15:formulaRef>
                      </c:ext>
                    </c:extLst>
                    <c:strCache>
                      <c:ptCount val="11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Objekti na OPG-u (seljačkom domaćinstvu)</c:v>
                      </c:pt>
                      <c:pt idx="3">
                        <c:v>Objekti u domaćinstvu</c:v>
                      </c:pt>
                      <c:pt idx="4">
                        <c:v>Ostali ugostiteljski objekti za smještaj (Druge vrste - skupina kampovi)</c:v>
                      </c:pt>
                      <c:pt idx="5">
                        <c:v>Ostalo</c:v>
                      </c:pt>
                      <c:pt idx="6">
                        <c:v>Restorani</c:v>
                      </c:pt>
                      <c:pt idx="7">
                        <c:v>Ukupno komercijalni smještaj:</c:v>
                      </c:pt>
                      <c:pt idx="8">
                        <c:v>Nekomercijalni smještaj</c:v>
                      </c:pt>
                      <c:pt idx="9">
                        <c:v>Nautika</c:v>
                      </c:pt>
                      <c:pt idx="10">
                        <c:v>Ukupno: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List1!$K$6:$K$16</c15:sqref>
                        </c15:formulaRef>
                      </c:ext>
                    </c:extLst>
                    <c:numCache>
                      <c:formatCode>0.00%</c:formatCode>
                      <c:ptCount val="11"/>
                      <c:pt idx="0">
                        <c:v>0.20548000379756667</c:v>
                      </c:pt>
                      <c:pt idx="1">
                        <c:v>0.42846556925845553</c:v>
                      </c:pt>
                      <c:pt idx="2">
                        <c:v>0.55203619909502266</c:v>
                      </c:pt>
                      <c:pt idx="3">
                        <c:v>0.52675111242570338</c:v>
                      </c:pt>
                      <c:pt idx="4">
                        <c:v>0.44230054555454801</c:v>
                      </c:pt>
                      <c:pt idx="5">
                        <c:v>0.79041916167664672</c:v>
                      </c:pt>
                      <c:pt idx="6">
                        <c:v>0.68316831683168322</c:v>
                      </c:pt>
                      <c:pt idx="7">
                        <c:v>0.3980911287470637</c:v>
                      </c:pt>
                      <c:pt idx="8">
                        <c:v>0.73796569770454423</c:v>
                      </c:pt>
                      <c:pt idx="9">
                        <c:v>0.56393220338983052</c:v>
                      </c:pt>
                      <c:pt idx="10">
                        <c:v>0.42339503260815542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CE94-420F-AD21-C2F0A359D15D}"/>
                  </c:ext>
                </c:extLst>
              </c15:ser>
            </c15:filteredBarSeries>
          </c:ext>
        </c:extLst>
      </c:bar3DChart>
      <c:catAx>
        <c:axId val="52678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26790384"/>
        <c:crosses val="autoZero"/>
        <c:auto val="1"/>
        <c:lblAlgn val="ctr"/>
        <c:lblOffset val="100"/>
        <c:noMultiLvlLbl val="0"/>
      </c:catAx>
      <c:valAx>
        <c:axId val="5267903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;\-#,##0;&quot; - &quot;" sourceLinked="1"/>
        <c:majorTickMark val="none"/>
        <c:minorTickMark val="none"/>
        <c:tickLblPos val="nextTo"/>
        <c:crossAx val="526789072"/>
        <c:crosses val="autoZero"/>
        <c:crossBetween val="between"/>
      </c:valAx>
      <c:serAx>
        <c:axId val="424097664"/>
        <c:scaling>
          <c:orientation val="minMax"/>
        </c:scaling>
        <c:delete val="1"/>
        <c:axPos val="b"/>
        <c:majorTickMark val="out"/>
        <c:minorTickMark val="none"/>
        <c:tickLblPos val="nextTo"/>
        <c:crossAx val="52679038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hr-HR"/>
              <a:t>STATISTIKA PO MJESTIMA 2020.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4.0113307927571451E-2"/>
          <c:y val="0.30673546352780989"/>
          <c:w val="0.95053400786958964"/>
          <c:h val="0.397370311646197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Sheet1!$C$8:$C$9</c:f>
              <c:strCache>
                <c:ptCount val="2"/>
                <c:pt idx="1">
                  <c:v>I-XII. 2020</c:v>
                </c:pt>
              </c:strCache>
              <c:extLst xmlns:c15="http://schemas.microsoft.com/office/drawing/2012/chart"/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1"/>
                <c:pt idx="0">
                  <c:v>TZ</c:v>
                </c:pt>
                <c:pt idx="1">
                  <c:v>VODICE</c:v>
                </c:pt>
                <c:pt idx="2">
                  <c:v>ROGOZNICA</c:v>
                </c:pt>
                <c:pt idx="3">
                  <c:v>ŠIBENIK</c:v>
                </c:pt>
                <c:pt idx="4">
                  <c:v>PRIMOŠTEN</c:v>
                </c:pt>
                <c:pt idx="5">
                  <c:v>PIROVAC</c:v>
                </c:pt>
                <c:pt idx="6">
                  <c:v>MURTER-KORNATI</c:v>
                </c:pt>
                <c:pt idx="7">
                  <c:v>TRIBUNJ</c:v>
                </c:pt>
                <c:pt idx="8">
                  <c:v>BETINA</c:v>
                </c:pt>
                <c:pt idx="9">
                  <c:v>JEZERA</c:v>
                </c:pt>
                <c:pt idx="10">
                  <c:v>TISNO</c:v>
                </c:pt>
                <c:pt idx="11">
                  <c:v>GREBAŠTICA</c:v>
                </c:pt>
                <c:pt idx="12">
                  <c:v>KRAPANJ-BRO.</c:v>
                </c:pt>
                <c:pt idx="13">
                  <c:v>ZLARIN </c:v>
                </c:pt>
                <c:pt idx="14">
                  <c:v>BILICE</c:v>
                </c:pt>
                <c:pt idx="15">
                  <c:v>SKRADIN</c:v>
                </c:pt>
                <c:pt idx="16">
                  <c:v>DRNIŠ</c:v>
                </c:pt>
                <c:pt idx="17">
                  <c:v>ŽUPANIJE ŠKŽ</c:v>
                </c:pt>
                <c:pt idx="18">
                  <c:v>KNIN</c:v>
                </c:pt>
                <c:pt idx="19">
                  <c:v>NAUTIKA</c:v>
                </c:pt>
                <c:pt idx="20">
                  <c:v>UKUPNO</c:v>
                </c:pt>
              </c:strCache>
              <c:extLst xmlns:c15="http://schemas.microsoft.com/office/drawing/2012/chart"/>
            </c:strRef>
          </c:cat>
          <c:val>
            <c:numRef>
              <c:f>Sheet1!$C$10:$C$31</c:f>
              <c:numCache>
                <c:formatCode>#,##0</c:formatCode>
                <c:ptCount val="22"/>
                <c:pt idx="0" formatCode="General">
                  <c:v>0</c:v>
                </c:pt>
                <c:pt idx="1">
                  <c:v>93036</c:v>
                </c:pt>
                <c:pt idx="2">
                  <c:v>50304</c:v>
                </c:pt>
                <c:pt idx="3">
                  <c:v>85388</c:v>
                </c:pt>
                <c:pt idx="4">
                  <c:v>47991</c:v>
                </c:pt>
                <c:pt idx="5">
                  <c:v>20358</c:v>
                </c:pt>
                <c:pt idx="6">
                  <c:v>28270</c:v>
                </c:pt>
                <c:pt idx="7">
                  <c:v>15557</c:v>
                </c:pt>
                <c:pt idx="8">
                  <c:v>13903</c:v>
                </c:pt>
                <c:pt idx="9">
                  <c:v>15896</c:v>
                </c:pt>
                <c:pt idx="10">
                  <c:v>15786</c:v>
                </c:pt>
                <c:pt idx="11">
                  <c:v>11601</c:v>
                </c:pt>
                <c:pt idx="12">
                  <c:v>12527</c:v>
                </c:pt>
                <c:pt idx="13">
                  <c:v>3356</c:v>
                </c:pt>
                <c:pt idx="14">
                  <c:v>4538</c:v>
                </c:pt>
                <c:pt idx="15">
                  <c:v>8130</c:v>
                </c:pt>
                <c:pt idx="16">
                  <c:v>2537</c:v>
                </c:pt>
                <c:pt idx="17">
                  <c:v>1169</c:v>
                </c:pt>
                <c:pt idx="18">
                  <c:v>1227</c:v>
                </c:pt>
                <c:pt idx="19">
                  <c:v>54067</c:v>
                </c:pt>
                <c:pt idx="20">
                  <c:v>485641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2-D08B-47B8-8342-B50D9D74CDE4}"/>
            </c:ext>
          </c:extLst>
        </c:ser>
        <c:ser>
          <c:idx val="1"/>
          <c:order val="1"/>
          <c:tx>
            <c:strRef>
              <c:f>Sheet1!$D$8:$D$9</c:f>
              <c:strCache>
                <c:ptCount val="2"/>
                <c:pt idx="1">
                  <c:v>I-XII. 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1"/>
                <c:pt idx="0">
                  <c:v>TZ</c:v>
                </c:pt>
                <c:pt idx="1">
                  <c:v>VODICE</c:v>
                </c:pt>
                <c:pt idx="2">
                  <c:v>ROGOZNICA</c:v>
                </c:pt>
                <c:pt idx="3">
                  <c:v>ŠIBENIK</c:v>
                </c:pt>
                <c:pt idx="4">
                  <c:v>PRIMOŠTEN</c:v>
                </c:pt>
                <c:pt idx="5">
                  <c:v>PIROVAC</c:v>
                </c:pt>
                <c:pt idx="6">
                  <c:v>MURTER-KORNATI</c:v>
                </c:pt>
                <c:pt idx="7">
                  <c:v>TRIBUNJ</c:v>
                </c:pt>
                <c:pt idx="8">
                  <c:v>BETINA</c:v>
                </c:pt>
                <c:pt idx="9">
                  <c:v>JEZERA</c:v>
                </c:pt>
                <c:pt idx="10">
                  <c:v>TISNO</c:v>
                </c:pt>
                <c:pt idx="11">
                  <c:v>GREBAŠTICA</c:v>
                </c:pt>
                <c:pt idx="12">
                  <c:v>KRAPANJ-BRO.</c:v>
                </c:pt>
                <c:pt idx="13">
                  <c:v>ZLARIN </c:v>
                </c:pt>
                <c:pt idx="14">
                  <c:v>BILICE</c:v>
                </c:pt>
                <c:pt idx="15">
                  <c:v>SKRADIN</c:v>
                </c:pt>
                <c:pt idx="16">
                  <c:v>DRNIŠ</c:v>
                </c:pt>
                <c:pt idx="17">
                  <c:v>ŽUPANIJE ŠKŽ</c:v>
                </c:pt>
                <c:pt idx="18">
                  <c:v>KNIN</c:v>
                </c:pt>
                <c:pt idx="19">
                  <c:v>NAUTIKA</c:v>
                </c:pt>
                <c:pt idx="20">
                  <c:v>UKUPNO</c:v>
                </c:pt>
              </c:strCache>
              <c:extLst/>
            </c:strRef>
          </c:cat>
          <c:val>
            <c:numRef>
              <c:f>Sheet1!$D$10:$D$31</c:f>
              <c:numCache>
                <c:formatCode>#,##0</c:formatCode>
                <c:ptCount val="22"/>
                <c:pt idx="0" formatCode="General">
                  <c:v>0</c:v>
                </c:pt>
                <c:pt idx="1">
                  <c:v>713182</c:v>
                </c:pt>
                <c:pt idx="2">
                  <c:v>508506</c:v>
                </c:pt>
                <c:pt idx="3">
                  <c:v>504911</c:v>
                </c:pt>
                <c:pt idx="4">
                  <c:v>380722</c:v>
                </c:pt>
                <c:pt idx="5">
                  <c:v>294002</c:v>
                </c:pt>
                <c:pt idx="6">
                  <c:v>265137</c:v>
                </c:pt>
                <c:pt idx="7">
                  <c:v>182833</c:v>
                </c:pt>
                <c:pt idx="8">
                  <c:v>158321</c:v>
                </c:pt>
                <c:pt idx="9">
                  <c:v>148226</c:v>
                </c:pt>
                <c:pt idx="10">
                  <c:v>147873</c:v>
                </c:pt>
                <c:pt idx="11">
                  <c:v>112649</c:v>
                </c:pt>
                <c:pt idx="12">
                  <c:v>109613</c:v>
                </c:pt>
                <c:pt idx="13">
                  <c:v>43027</c:v>
                </c:pt>
                <c:pt idx="14">
                  <c:v>41650</c:v>
                </c:pt>
                <c:pt idx="15">
                  <c:v>21014</c:v>
                </c:pt>
                <c:pt idx="16">
                  <c:v>15150</c:v>
                </c:pt>
                <c:pt idx="17">
                  <c:v>8454</c:v>
                </c:pt>
                <c:pt idx="18">
                  <c:v>4432</c:v>
                </c:pt>
                <c:pt idx="19">
                  <c:v>373850</c:v>
                </c:pt>
                <c:pt idx="20">
                  <c:v>4033552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D08B-47B8-8342-B50D9D74CDE4}"/>
            </c:ext>
          </c:extLst>
        </c:ser>
        <c:ser>
          <c:idx val="2"/>
          <c:order val="2"/>
          <c:tx>
            <c:strRef>
              <c:f>Sheet1!$E$8:$E$9</c:f>
              <c:strCache>
                <c:ptCount val="2"/>
                <c:pt idx="1">
                  <c:v>I-XII. 2020</c:v>
                </c:pt>
              </c:strCache>
              <c:extLst xmlns:c15="http://schemas.microsoft.com/office/drawing/2012/chart"/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1"/>
                <c:pt idx="0">
                  <c:v>TZ</c:v>
                </c:pt>
                <c:pt idx="1">
                  <c:v>VODICE</c:v>
                </c:pt>
                <c:pt idx="2">
                  <c:v>ROGOZNICA</c:v>
                </c:pt>
                <c:pt idx="3">
                  <c:v>ŠIBENIK</c:v>
                </c:pt>
                <c:pt idx="4">
                  <c:v>PRIMOŠTEN</c:v>
                </c:pt>
                <c:pt idx="5">
                  <c:v>PIROVAC</c:v>
                </c:pt>
                <c:pt idx="6">
                  <c:v>MURTER-KORNATI</c:v>
                </c:pt>
                <c:pt idx="7">
                  <c:v>TRIBUNJ</c:v>
                </c:pt>
                <c:pt idx="8">
                  <c:v>BETINA</c:v>
                </c:pt>
                <c:pt idx="9">
                  <c:v>JEZERA</c:v>
                </c:pt>
                <c:pt idx="10">
                  <c:v>TISNO</c:v>
                </c:pt>
                <c:pt idx="11">
                  <c:v>GREBAŠTICA</c:v>
                </c:pt>
                <c:pt idx="12">
                  <c:v>KRAPANJ-BRO.</c:v>
                </c:pt>
                <c:pt idx="13">
                  <c:v>ZLARIN </c:v>
                </c:pt>
                <c:pt idx="14">
                  <c:v>BILICE</c:v>
                </c:pt>
                <c:pt idx="15">
                  <c:v>SKRADIN</c:v>
                </c:pt>
                <c:pt idx="16">
                  <c:v>DRNIŠ</c:v>
                </c:pt>
                <c:pt idx="17">
                  <c:v>ŽUPANIJE ŠKŽ</c:v>
                </c:pt>
                <c:pt idx="18">
                  <c:v>KNIN</c:v>
                </c:pt>
                <c:pt idx="19">
                  <c:v>NAUTIKA</c:v>
                </c:pt>
                <c:pt idx="20">
                  <c:v>UKUPNO</c:v>
                </c:pt>
              </c:strCache>
              <c:extLst xmlns:c15="http://schemas.microsoft.com/office/drawing/2012/chart"/>
            </c:strRef>
          </c:cat>
          <c:val>
            <c:numRef>
              <c:f>Sheet1!$E$10:$E$31</c:f>
              <c:numCache>
                <c:formatCode>General</c:formatCode>
                <c:ptCount val="22"/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3-D08B-47B8-8342-B50D9D74CDE4}"/>
            </c:ext>
          </c:extLst>
        </c:ser>
        <c:ser>
          <c:idx val="3"/>
          <c:order val="3"/>
          <c:tx>
            <c:strRef>
              <c:f>Sheet1!$F$8:$F$9</c:f>
              <c:strCache>
                <c:ptCount val="2"/>
                <c:pt idx="1">
                  <c:v>I-XII. 2019</c:v>
                </c:pt>
              </c:strCache>
              <c:extLst xmlns:c15="http://schemas.microsoft.com/office/drawing/2012/chart"/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1"/>
                <c:pt idx="0">
                  <c:v>TZ</c:v>
                </c:pt>
                <c:pt idx="1">
                  <c:v>VODICE</c:v>
                </c:pt>
                <c:pt idx="2">
                  <c:v>ROGOZNICA</c:v>
                </c:pt>
                <c:pt idx="3">
                  <c:v>ŠIBENIK</c:v>
                </c:pt>
                <c:pt idx="4">
                  <c:v>PRIMOŠTEN</c:v>
                </c:pt>
                <c:pt idx="5">
                  <c:v>PIROVAC</c:v>
                </c:pt>
                <c:pt idx="6">
                  <c:v>MURTER-KORNATI</c:v>
                </c:pt>
                <c:pt idx="7">
                  <c:v>TRIBUNJ</c:v>
                </c:pt>
                <c:pt idx="8">
                  <c:v>BETINA</c:v>
                </c:pt>
                <c:pt idx="9">
                  <c:v>JEZERA</c:v>
                </c:pt>
                <c:pt idx="10">
                  <c:v>TISNO</c:v>
                </c:pt>
                <c:pt idx="11">
                  <c:v>GREBAŠTICA</c:v>
                </c:pt>
                <c:pt idx="12">
                  <c:v>KRAPANJ-BRO.</c:v>
                </c:pt>
                <c:pt idx="13">
                  <c:v>ZLARIN </c:v>
                </c:pt>
                <c:pt idx="14">
                  <c:v>BILICE</c:v>
                </c:pt>
                <c:pt idx="15">
                  <c:v>SKRADIN</c:v>
                </c:pt>
                <c:pt idx="16">
                  <c:v>DRNIŠ</c:v>
                </c:pt>
                <c:pt idx="17">
                  <c:v>ŽUPANIJE ŠKŽ</c:v>
                </c:pt>
                <c:pt idx="18">
                  <c:v>KNIN</c:v>
                </c:pt>
                <c:pt idx="19">
                  <c:v>NAUTIKA</c:v>
                </c:pt>
                <c:pt idx="20">
                  <c:v>UKUPNO</c:v>
                </c:pt>
              </c:strCache>
              <c:extLst xmlns:c15="http://schemas.microsoft.com/office/drawing/2012/chart"/>
            </c:strRef>
          </c:cat>
          <c:val>
            <c:numRef>
              <c:f>Sheet1!$F$10:$F$31</c:f>
              <c:numCache>
                <c:formatCode>#,##0</c:formatCode>
                <c:ptCount val="22"/>
                <c:pt idx="0" formatCode="General">
                  <c:v>0</c:v>
                </c:pt>
                <c:pt idx="1">
                  <c:v>253870</c:v>
                </c:pt>
                <c:pt idx="2">
                  <c:v>85455</c:v>
                </c:pt>
                <c:pt idx="3">
                  <c:v>324699</c:v>
                </c:pt>
                <c:pt idx="4">
                  <c:v>99039</c:v>
                </c:pt>
                <c:pt idx="5">
                  <c:v>35843</c:v>
                </c:pt>
                <c:pt idx="6">
                  <c:v>45514</c:v>
                </c:pt>
                <c:pt idx="7">
                  <c:v>26903</c:v>
                </c:pt>
                <c:pt idx="8">
                  <c:v>22249</c:v>
                </c:pt>
                <c:pt idx="9">
                  <c:v>28500</c:v>
                </c:pt>
                <c:pt idx="10">
                  <c:v>33542</c:v>
                </c:pt>
                <c:pt idx="11">
                  <c:v>17934</c:v>
                </c:pt>
                <c:pt idx="12">
                  <c:v>26284</c:v>
                </c:pt>
                <c:pt idx="13">
                  <c:v>8490</c:v>
                </c:pt>
                <c:pt idx="14">
                  <c:v>8941</c:v>
                </c:pt>
                <c:pt idx="15">
                  <c:v>24238</c:v>
                </c:pt>
                <c:pt idx="16">
                  <c:v>5020</c:v>
                </c:pt>
                <c:pt idx="17">
                  <c:v>2349</c:v>
                </c:pt>
                <c:pt idx="18">
                  <c:v>2003</c:v>
                </c:pt>
                <c:pt idx="19">
                  <c:v>95875</c:v>
                </c:pt>
                <c:pt idx="20">
                  <c:v>1146748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4-D08B-47B8-8342-B50D9D74CDE4}"/>
            </c:ext>
          </c:extLst>
        </c:ser>
        <c:ser>
          <c:idx val="4"/>
          <c:order val="4"/>
          <c:tx>
            <c:strRef>
              <c:f>Sheet1!$G$8:$G$9</c:f>
              <c:strCache>
                <c:ptCount val="2"/>
                <c:pt idx="1">
                  <c:v>I-XII. 2019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1"/>
                <c:pt idx="0">
                  <c:v>TZ</c:v>
                </c:pt>
                <c:pt idx="1">
                  <c:v>VODICE</c:v>
                </c:pt>
                <c:pt idx="2">
                  <c:v>ROGOZNICA</c:v>
                </c:pt>
                <c:pt idx="3">
                  <c:v>ŠIBENIK</c:v>
                </c:pt>
                <c:pt idx="4">
                  <c:v>PRIMOŠTEN</c:v>
                </c:pt>
                <c:pt idx="5">
                  <c:v>PIROVAC</c:v>
                </c:pt>
                <c:pt idx="6">
                  <c:v>MURTER-KORNATI</c:v>
                </c:pt>
                <c:pt idx="7">
                  <c:v>TRIBUNJ</c:v>
                </c:pt>
                <c:pt idx="8">
                  <c:v>BETINA</c:v>
                </c:pt>
                <c:pt idx="9">
                  <c:v>JEZERA</c:v>
                </c:pt>
                <c:pt idx="10">
                  <c:v>TISNO</c:v>
                </c:pt>
                <c:pt idx="11">
                  <c:v>GREBAŠTICA</c:v>
                </c:pt>
                <c:pt idx="12">
                  <c:v>KRAPANJ-BRO.</c:v>
                </c:pt>
                <c:pt idx="13">
                  <c:v>ZLARIN </c:v>
                </c:pt>
                <c:pt idx="14">
                  <c:v>BILICE</c:v>
                </c:pt>
                <c:pt idx="15">
                  <c:v>SKRADIN</c:v>
                </c:pt>
                <c:pt idx="16">
                  <c:v>DRNIŠ</c:v>
                </c:pt>
                <c:pt idx="17">
                  <c:v>ŽUPANIJE ŠKŽ</c:v>
                </c:pt>
                <c:pt idx="18">
                  <c:v>KNIN</c:v>
                </c:pt>
                <c:pt idx="19">
                  <c:v>NAUTIKA</c:v>
                </c:pt>
                <c:pt idx="20">
                  <c:v>UKUPNO</c:v>
                </c:pt>
              </c:strCache>
              <c:extLst/>
            </c:strRef>
          </c:cat>
          <c:val>
            <c:numRef>
              <c:f>Sheet1!$G$10:$G$31</c:f>
              <c:numCache>
                <c:formatCode>#,##0</c:formatCode>
                <c:ptCount val="22"/>
                <c:pt idx="0" formatCode="General">
                  <c:v>0</c:v>
                </c:pt>
                <c:pt idx="1">
                  <c:v>1475077</c:v>
                </c:pt>
                <c:pt idx="2">
                  <c:v>763600</c:v>
                </c:pt>
                <c:pt idx="3">
                  <c:v>1397860</c:v>
                </c:pt>
                <c:pt idx="4">
                  <c:v>678916</c:v>
                </c:pt>
                <c:pt idx="5">
                  <c:v>425653</c:v>
                </c:pt>
                <c:pt idx="6">
                  <c:v>414925</c:v>
                </c:pt>
                <c:pt idx="7">
                  <c:v>265345</c:v>
                </c:pt>
                <c:pt idx="8">
                  <c:v>226214</c:v>
                </c:pt>
                <c:pt idx="9">
                  <c:v>259136</c:v>
                </c:pt>
                <c:pt idx="10">
                  <c:v>248663</c:v>
                </c:pt>
                <c:pt idx="11">
                  <c:v>165248</c:v>
                </c:pt>
                <c:pt idx="12">
                  <c:v>200323</c:v>
                </c:pt>
                <c:pt idx="13">
                  <c:v>54277</c:v>
                </c:pt>
                <c:pt idx="14">
                  <c:v>66526</c:v>
                </c:pt>
                <c:pt idx="15">
                  <c:v>52877</c:v>
                </c:pt>
                <c:pt idx="16">
                  <c:v>22325</c:v>
                </c:pt>
                <c:pt idx="17">
                  <c:v>14644</c:v>
                </c:pt>
                <c:pt idx="18">
                  <c:v>4964</c:v>
                </c:pt>
                <c:pt idx="19">
                  <c:v>607561</c:v>
                </c:pt>
                <c:pt idx="20">
                  <c:v>7344134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D08B-47B8-8342-B50D9D74CDE4}"/>
            </c:ext>
          </c:extLst>
        </c:ser>
        <c:ser>
          <c:idx val="6"/>
          <c:order val="6"/>
          <c:tx>
            <c:strRef>
              <c:f>Sheet1!$I$8:$I$9</c:f>
              <c:strCache>
                <c:ptCount val="2"/>
                <c:pt idx="1">
                  <c:v>indeks 20/19</c:v>
                </c:pt>
              </c:strCache>
              <c:extLst xmlns:c15="http://schemas.microsoft.com/office/drawing/2012/chart"/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1"/>
                <c:pt idx="0">
                  <c:v>TZ</c:v>
                </c:pt>
                <c:pt idx="1">
                  <c:v>VODICE</c:v>
                </c:pt>
                <c:pt idx="2">
                  <c:v>ROGOZNICA</c:v>
                </c:pt>
                <c:pt idx="3">
                  <c:v>ŠIBENIK</c:v>
                </c:pt>
                <c:pt idx="4">
                  <c:v>PRIMOŠTEN</c:v>
                </c:pt>
                <c:pt idx="5">
                  <c:v>PIROVAC</c:v>
                </c:pt>
                <c:pt idx="6">
                  <c:v>MURTER-KORNATI</c:v>
                </c:pt>
                <c:pt idx="7">
                  <c:v>TRIBUNJ</c:v>
                </c:pt>
                <c:pt idx="8">
                  <c:v>BETINA</c:v>
                </c:pt>
                <c:pt idx="9">
                  <c:v>JEZERA</c:v>
                </c:pt>
                <c:pt idx="10">
                  <c:v>TISNO</c:v>
                </c:pt>
                <c:pt idx="11">
                  <c:v>GREBAŠTICA</c:v>
                </c:pt>
                <c:pt idx="12">
                  <c:v>KRAPANJ-BRO.</c:v>
                </c:pt>
                <c:pt idx="13">
                  <c:v>ZLARIN </c:v>
                </c:pt>
                <c:pt idx="14">
                  <c:v>BILICE</c:v>
                </c:pt>
                <c:pt idx="15">
                  <c:v>SKRADIN</c:v>
                </c:pt>
                <c:pt idx="16">
                  <c:v>DRNIŠ</c:v>
                </c:pt>
                <c:pt idx="17">
                  <c:v>ŽUPANIJE ŠKŽ</c:v>
                </c:pt>
                <c:pt idx="18">
                  <c:v>KNIN</c:v>
                </c:pt>
                <c:pt idx="19">
                  <c:v>NAUTIKA</c:v>
                </c:pt>
                <c:pt idx="20">
                  <c:v>UKUPNO</c:v>
                </c:pt>
              </c:strCache>
              <c:extLst xmlns:c15="http://schemas.microsoft.com/office/drawing/2012/chart"/>
            </c:strRef>
          </c:cat>
          <c:val>
            <c:numRef>
              <c:f>Sheet1!$I$10:$I$31</c:f>
              <c:numCache>
                <c:formatCode>0.00</c:formatCode>
                <c:ptCount val="22"/>
                <c:pt idx="0" formatCode="General">
                  <c:v>0</c:v>
                </c:pt>
                <c:pt idx="1">
                  <c:v>36.64710284791429</c:v>
                </c:pt>
                <c:pt idx="2">
                  <c:v>58.86606986133053</c:v>
                </c:pt>
                <c:pt idx="3">
                  <c:v>26.297586380001171</c:v>
                </c:pt>
                <c:pt idx="4">
                  <c:v>48.456668585102832</c:v>
                </c:pt>
                <c:pt idx="5">
                  <c:v>56.797701085288622</c:v>
                </c:pt>
                <c:pt idx="6">
                  <c:v>62.112756514479059</c:v>
                </c:pt>
                <c:pt idx="7">
                  <c:v>57.826264728840648</c:v>
                </c:pt>
                <c:pt idx="8">
                  <c:v>62.488201716931101</c:v>
                </c:pt>
                <c:pt idx="9">
                  <c:v>55.775438596491234</c:v>
                </c:pt>
                <c:pt idx="10">
                  <c:v>47.063383221036318</c:v>
                </c:pt>
                <c:pt idx="11">
                  <c:v>64.687186349949826</c:v>
                </c:pt>
                <c:pt idx="12">
                  <c:v>47.660173489575406</c:v>
                </c:pt>
                <c:pt idx="13">
                  <c:v>39.528857479387511</c:v>
                </c:pt>
                <c:pt idx="14">
                  <c:v>50.754949110837714</c:v>
                </c:pt>
                <c:pt idx="15">
                  <c:v>33.542371482795609</c:v>
                </c:pt>
                <c:pt idx="16">
                  <c:v>50.537848605577686</c:v>
                </c:pt>
                <c:pt idx="17">
                  <c:v>49.76585781183482</c:v>
                </c:pt>
                <c:pt idx="18">
                  <c:v>61.258112830753873</c:v>
                </c:pt>
                <c:pt idx="19">
                  <c:v>56.393220338983049</c:v>
                </c:pt>
                <c:pt idx="20">
                  <c:v>42.349408937273054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6-D08B-47B8-8342-B50D9D74CDE4}"/>
            </c:ext>
          </c:extLst>
        </c:ser>
        <c:ser>
          <c:idx val="7"/>
          <c:order val="7"/>
          <c:tx>
            <c:strRef>
              <c:f>Sheet1!$J$8:$J$9</c:f>
              <c:strCache>
                <c:ptCount val="2"/>
                <c:pt idx="1">
                  <c:v>indeks 20/19</c:v>
                </c:pt>
              </c:strCache>
              <c:extLst xmlns:c15="http://schemas.microsoft.com/office/drawing/2012/chart"/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1"/>
                <c:pt idx="0">
                  <c:v>TZ</c:v>
                </c:pt>
                <c:pt idx="1">
                  <c:v>VODICE</c:v>
                </c:pt>
                <c:pt idx="2">
                  <c:v>ROGOZNICA</c:v>
                </c:pt>
                <c:pt idx="3">
                  <c:v>ŠIBENIK</c:v>
                </c:pt>
                <c:pt idx="4">
                  <c:v>PRIMOŠTEN</c:v>
                </c:pt>
                <c:pt idx="5">
                  <c:v>PIROVAC</c:v>
                </c:pt>
                <c:pt idx="6">
                  <c:v>MURTER-KORNATI</c:v>
                </c:pt>
                <c:pt idx="7">
                  <c:v>TRIBUNJ</c:v>
                </c:pt>
                <c:pt idx="8">
                  <c:v>BETINA</c:v>
                </c:pt>
                <c:pt idx="9">
                  <c:v>JEZERA</c:v>
                </c:pt>
                <c:pt idx="10">
                  <c:v>TISNO</c:v>
                </c:pt>
                <c:pt idx="11">
                  <c:v>GREBAŠTICA</c:v>
                </c:pt>
                <c:pt idx="12">
                  <c:v>KRAPANJ-BRO.</c:v>
                </c:pt>
                <c:pt idx="13">
                  <c:v>ZLARIN </c:v>
                </c:pt>
                <c:pt idx="14">
                  <c:v>BILICE</c:v>
                </c:pt>
                <c:pt idx="15">
                  <c:v>SKRADIN</c:v>
                </c:pt>
                <c:pt idx="16">
                  <c:v>DRNIŠ</c:v>
                </c:pt>
                <c:pt idx="17">
                  <c:v>ŽUPANIJE ŠKŽ</c:v>
                </c:pt>
                <c:pt idx="18">
                  <c:v>KNIN</c:v>
                </c:pt>
                <c:pt idx="19">
                  <c:v>NAUTIKA</c:v>
                </c:pt>
                <c:pt idx="20">
                  <c:v>UKUPNO</c:v>
                </c:pt>
              </c:strCache>
              <c:extLst xmlns:c15="http://schemas.microsoft.com/office/drawing/2012/chart"/>
            </c:strRef>
          </c:cat>
          <c:val>
            <c:numRef>
              <c:f>Sheet1!$J$10:$J$31</c:f>
              <c:numCache>
                <c:formatCode>0.00</c:formatCode>
                <c:ptCount val="22"/>
                <c:pt idx="0" formatCode="General">
                  <c:v>0</c:v>
                </c:pt>
                <c:pt idx="1">
                  <c:v>48.348798062745196</c:v>
                </c:pt>
                <c:pt idx="2">
                  <c:v>66.593242535358826</c:v>
                </c:pt>
                <c:pt idx="3">
                  <c:v>36.120283862475503</c:v>
                </c:pt>
                <c:pt idx="4">
                  <c:v>56.077924220374832</c:v>
                </c:pt>
                <c:pt idx="5">
                  <c:v>69.070815899335841</c:v>
                </c:pt>
                <c:pt idx="6">
                  <c:v>63.89998192444417</c:v>
                </c:pt>
                <c:pt idx="7">
                  <c:v>68.903879854529009</c:v>
                </c:pt>
                <c:pt idx="8">
                  <c:v>69.987268692477031</c:v>
                </c:pt>
                <c:pt idx="9">
                  <c:v>57.20008026673252</c:v>
                </c:pt>
                <c:pt idx="10">
                  <c:v>59.467230750051272</c:v>
                </c:pt>
                <c:pt idx="11">
                  <c:v>68.169660147172735</c:v>
                </c:pt>
                <c:pt idx="12">
                  <c:v>54.71813021969519</c:v>
                </c:pt>
                <c:pt idx="13">
                  <c:v>79.27298855868969</c:v>
                </c:pt>
                <c:pt idx="14">
                  <c:v>62.607100983074282</c:v>
                </c:pt>
                <c:pt idx="15">
                  <c:v>39.741286381602585</c:v>
                </c:pt>
                <c:pt idx="16">
                  <c:v>67.861142217245245</c:v>
                </c:pt>
                <c:pt idx="17">
                  <c:v>57.730128380223974</c:v>
                </c:pt>
                <c:pt idx="18">
                  <c:v>89.282836422240138</c:v>
                </c:pt>
                <c:pt idx="19">
                  <c:v>61.532916036414456</c:v>
                </c:pt>
                <c:pt idx="20">
                  <c:v>54.922091563144136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7-D08B-47B8-8342-B50D9D74CD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384448904"/>
        <c:axId val="384444592"/>
        <c:extLst>
          <c:ext xmlns:c15="http://schemas.microsoft.com/office/drawing/2012/chart" uri="{02D57815-91ED-43cb-92C2-25804820EDAC}">
            <c15:filteredBarSeries>
              <c15:ser>
                <c:idx val="5"/>
                <c:order val="5"/>
                <c:tx>
                  <c:strRef>
                    <c:extLst>
                      <c:ext uri="{02D57815-91ED-43cb-92C2-25804820EDAC}">
                        <c15:formulaRef>
                          <c15:sqref>Sheet1!$H$8:$H$9</c15:sqref>
                        </c15:formulaRef>
                      </c:ext>
                    </c:extLst>
                    <c:strCache>
                      <c:ptCount val="2"/>
                      <c:pt idx="1">
                        <c:v>I-XII. 2019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Sheet1!$B$10:$B$31</c15:sqref>
                        </c15:formulaRef>
                      </c:ext>
                    </c:extLst>
                    <c:strCache>
                      <c:ptCount val="21"/>
                      <c:pt idx="0">
                        <c:v>TZ</c:v>
                      </c:pt>
                      <c:pt idx="1">
                        <c:v>VODICE</c:v>
                      </c:pt>
                      <c:pt idx="2">
                        <c:v>ROGOZNICA</c:v>
                      </c:pt>
                      <c:pt idx="3">
                        <c:v>ŠIBENIK</c:v>
                      </c:pt>
                      <c:pt idx="4">
                        <c:v>PRIMOŠTEN</c:v>
                      </c:pt>
                      <c:pt idx="5">
                        <c:v>PIROVAC</c:v>
                      </c:pt>
                      <c:pt idx="6">
                        <c:v>MURTER-KORNATI</c:v>
                      </c:pt>
                      <c:pt idx="7">
                        <c:v>TRIBUNJ</c:v>
                      </c:pt>
                      <c:pt idx="8">
                        <c:v>BETINA</c:v>
                      </c:pt>
                      <c:pt idx="9">
                        <c:v>JEZERA</c:v>
                      </c:pt>
                      <c:pt idx="10">
                        <c:v>TISNO</c:v>
                      </c:pt>
                      <c:pt idx="11">
                        <c:v>GREBAŠTICA</c:v>
                      </c:pt>
                      <c:pt idx="12">
                        <c:v>KRAPANJ-BRO.</c:v>
                      </c:pt>
                      <c:pt idx="13">
                        <c:v>ZLARIN </c:v>
                      </c:pt>
                      <c:pt idx="14">
                        <c:v>BILICE</c:v>
                      </c:pt>
                      <c:pt idx="15">
                        <c:v>SKRADIN</c:v>
                      </c:pt>
                      <c:pt idx="16">
                        <c:v>DRNIŠ</c:v>
                      </c:pt>
                      <c:pt idx="17">
                        <c:v>ŽUPANIJE ŠKŽ</c:v>
                      </c:pt>
                      <c:pt idx="18">
                        <c:v>KNIN</c:v>
                      </c:pt>
                      <c:pt idx="19">
                        <c:v>NAUTIKA</c:v>
                      </c:pt>
                      <c:pt idx="20">
                        <c:v>UKUPNO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Sheet1!$H$10:$H$31</c15:sqref>
                        </c15:formulaRef>
                      </c:ext>
                    </c:extLst>
                    <c:numCache>
                      <c:formatCode>General</c:formatCode>
                      <c:ptCount val="2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D08B-47B8-8342-B50D9D74CDE4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Sheet1!$K$8:$K$9</c15:sqref>
                        </c15:formulaRef>
                      </c:ext>
                    </c:extLst>
                    <c:strCache>
                      <c:ptCount val="2"/>
                      <c:pt idx="1">
                        <c:v>indeks 20/19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Sheet1!$B$10:$B$31</c15:sqref>
                        </c15:formulaRef>
                      </c:ext>
                    </c:extLst>
                    <c:strCache>
                      <c:ptCount val="21"/>
                      <c:pt idx="0">
                        <c:v>TZ</c:v>
                      </c:pt>
                      <c:pt idx="1">
                        <c:v>VODICE</c:v>
                      </c:pt>
                      <c:pt idx="2">
                        <c:v>ROGOZNICA</c:v>
                      </c:pt>
                      <c:pt idx="3">
                        <c:v>ŠIBENIK</c:v>
                      </c:pt>
                      <c:pt idx="4">
                        <c:v>PRIMOŠTEN</c:v>
                      </c:pt>
                      <c:pt idx="5">
                        <c:v>PIROVAC</c:v>
                      </c:pt>
                      <c:pt idx="6">
                        <c:v>MURTER-KORNATI</c:v>
                      </c:pt>
                      <c:pt idx="7">
                        <c:v>TRIBUNJ</c:v>
                      </c:pt>
                      <c:pt idx="8">
                        <c:v>BETINA</c:v>
                      </c:pt>
                      <c:pt idx="9">
                        <c:v>JEZERA</c:v>
                      </c:pt>
                      <c:pt idx="10">
                        <c:v>TISNO</c:v>
                      </c:pt>
                      <c:pt idx="11">
                        <c:v>GREBAŠTICA</c:v>
                      </c:pt>
                      <c:pt idx="12">
                        <c:v>KRAPANJ-BRO.</c:v>
                      </c:pt>
                      <c:pt idx="13">
                        <c:v>ZLARIN </c:v>
                      </c:pt>
                      <c:pt idx="14">
                        <c:v>BILICE</c:v>
                      </c:pt>
                      <c:pt idx="15">
                        <c:v>SKRADIN</c:v>
                      </c:pt>
                      <c:pt idx="16">
                        <c:v>DRNIŠ</c:v>
                      </c:pt>
                      <c:pt idx="17">
                        <c:v>ŽUPANIJE ŠKŽ</c:v>
                      </c:pt>
                      <c:pt idx="18">
                        <c:v>KNIN</c:v>
                      </c:pt>
                      <c:pt idx="19">
                        <c:v>NAUTIKA</c:v>
                      </c:pt>
                      <c:pt idx="20">
                        <c:v>UKUPNO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Sheet1!$K$10:$K$31</c15:sqref>
                        </c15:formulaRef>
                      </c:ext>
                    </c:extLst>
                    <c:numCache>
                      <c:formatCode>General</c:formatCode>
                      <c:ptCount val="2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D08B-47B8-8342-B50D9D74CDE4}"/>
                  </c:ext>
                </c:extLst>
              </c15:ser>
            </c15:filteredBarSeries>
          </c:ext>
        </c:extLst>
      </c:barChart>
      <c:catAx>
        <c:axId val="384448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84444592"/>
        <c:crosses val="autoZero"/>
        <c:auto val="1"/>
        <c:lblAlgn val="ctr"/>
        <c:lblOffset val="100"/>
        <c:noMultiLvlLbl val="0"/>
      </c:catAx>
      <c:valAx>
        <c:axId val="384444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84448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>
                <a:solidFill>
                  <a:schemeClr val="accent5">
                    <a:lumMod val="50000"/>
                  </a:schemeClr>
                </a:solidFill>
              </a:rPr>
              <a:t>Trend kretanja dolazaka za dvanaest mjeseci, po godinama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Sheet1!$C$5</c:f>
              <c:strCache>
                <c:ptCount val="1"/>
                <c:pt idx="0">
                  <c:v>Domaći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Sheet1!$D$4:$M$4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Sheet1!$D$5:$M$5</c:f>
              <c:numCache>
                <c:formatCode>#,##0\ _k_n</c:formatCode>
                <c:ptCount val="10"/>
                <c:pt idx="0">
                  <c:v>97966</c:v>
                </c:pt>
                <c:pt idx="1">
                  <c:v>91830</c:v>
                </c:pt>
                <c:pt idx="2">
                  <c:v>98299</c:v>
                </c:pt>
                <c:pt idx="3">
                  <c:v>91255</c:v>
                </c:pt>
                <c:pt idx="4">
                  <c:v>103635</c:v>
                </c:pt>
                <c:pt idx="5">
                  <c:v>128929</c:v>
                </c:pt>
                <c:pt idx="6">
                  <c:v>146068</c:v>
                </c:pt>
                <c:pt idx="7" formatCode="#,##0">
                  <c:v>161889</c:v>
                </c:pt>
                <c:pt idx="8">
                  <c:v>185445</c:v>
                </c:pt>
                <c:pt idx="9" formatCode="#,##0">
                  <c:v>116900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1D-47FD-9FF6-EFCE61A11EE3}"/>
            </c:ext>
          </c:extLst>
        </c:ser>
        <c:ser>
          <c:idx val="1"/>
          <c:order val="1"/>
          <c:tx>
            <c:strRef>
              <c:f>Sheet1!$C$6</c:f>
              <c:strCache>
                <c:ptCount val="1"/>
                <c:pt idx="0">
                  <c:v>Strani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Sheet1!$D$4:$M$4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Sheet1!$D$6:$M$6</c:f>
              <c:numCache>
                <c:formatCode>#,##0\ _k_n</c:formatCode>
                <c:ptCount val="10"/>
                <c:pt idx="0">
                  <c:v>534961</c:v>
                </c:pt>
                <c:pt idx="1">
                  <c:v>571511</c:v>
                </c:pt>
                <c:pt idx="2">
                  <c:v>614326</c:v>
                </c:pt>
                <c:pt idx="3">
                  <c:v>634420</c:v>
                </c:pt>
                <c:pt idx="4">
                  <c:v>671574</c:v>
                </c:pt>
                <c:pt idx="5">
                  <c:v>721831</c:v>
                </c:pt>
                <c:pt idx="6">
                  <c:v>819718</c:v>
                </c:pt>
                <c:pt idx="7" formatCode="#,##0">
                  <c:v>927733</c:v>
                </c:pt>
                <c:pt idx="8">
                  <c:v>960952</c:v>
                </c:pt>
                <c:pt idx="9" formatCode="#,##0">
                  <c:v>368649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1D-47FD-9FF6-EFCE61A11EE3}"/>
            </c:ext>
          </c:extLst>
        </c:ser>
        <c:ser>
          <c:idx val="2"/>
          <c:order val="2"/>
          <c:tx>
            <c:strRef>
              <c:f>Sheet1!$C$7</c:f>
              <c:strCache>
                <c:ptCount val="1"/>
                <c:pt idx="0">
                  <c:v>Ukupno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Sheet1!$D$4:$M$4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Sheet1!$D$7:$M$7</c:f>
              <c:numCache>
                <c:formatCode>#,##0\ _k_n</c:formatCode>
                <c:ptCount val="10"/>
                <c:pt idx="0">
                  <c:v>632927</c:v>
                </c:pt>
                <c:pt idx="1">
                  <c:v>663341</c:v>
                </c:pt>
                <c:pt idx="2">
                  <c:v>712625</c:v>
                </c:pt>
                <c:pt idx="3">
                  <c:v>725675</c:v>
                </c:pt>
                <c:pt idx="4">
                  <c:v>775209</c:v>
                </c:pt>
                <c:pt idx="5">
                  <c:v>850760</c:v>
                </c:pt>
                <c:pt idx="6">
                  <c:v>965786</c:v>
                </c:pt>
                <c:pt idx="7" formatCode="#,##0">
                  <c:v>1089622</c:v>
                </c:pt>
                <c:pt idx="8">
                  <c:v>1146397</c:v>
                </c:pt>
                <c:pt idx="9" formatCode="#,##0">
                  <c:v>485549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1D-47FD-9FF6-EFCE61A11E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839840"/>
        <c:axId val="304225696"/>
      </c:barChart>
      <c:catAx>
        <c:axId val="19683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04225696"/>
        <c:crosses val="autoZero"/>
        <c:auto val="1"/>
        <c:lblAlgn val="ctr"/>
        <c:lblOffset val="100"/>
        <c:noMultiLvlLbl val="0"/>
      </c:catAx>
      <c:valAx>
        <c:axId val="304225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 _k_n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68398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Trend kretanja broja noćenja za dvanaest mjeseci, po godinama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Sheet1!$E$8</c:f>
              <c:strCache>
                <c:ptCount val="1"/>
                <c:pt idx="0">
                  <c:v>Domaći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Sheet1!$F$7:$O$7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Sheet1!$F$8:$O$8</c:f>
              <c:numCache>
                <c:formatCode>#,##0\ _k_n</c:formatCode>
                <c:ptCount val="10"/>
                <c:pt idx="0">
                  <c:v>709850</c:v>
                </c:pt>
                <c:pt idx="1">
                  <c:v>646627</c:v>
                </c:pt>
                <c:pt idx="2">
                  <c:v>659959</c:v>
                </c:pt>
                <c:pt idx="3">
                  <c:v>631273</c:v>
                </c:pt>
                <c:pt idx="4">
                  <c:v>716258</c:v>
                </c:pt>
                <c:pt idx="5">
                  <c:v>1262640</c:v>
                </c:pt>
                <c:pt idx="6">
                  <c:v>1349501</c:v>
                </c:pt>
                <c:pt idx="7" formatCode="#,##0">
                  <c:v>1372385</c:v>
                </c:pt>
                <c:pt idx="8">
                  <c:v>1506647</c:v>
                </c:pt>
                <c:pt idx="9" formatCode="#,##0">
                  <c:v>1187020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0A-4602-919F-D5D7881EE586}"/>
            </c:ext>
          </c:extLst>
        </c:ser>
        <c:ser>
          <c:idx val="1"/>
          <c:order val="1"/>
          <c:tx>
            <c:strRef>
              <c:f>Sheet1!$E$9</c:f>
              <c:strCache>
                <c:ptCount val="1"/>
                <c:pt idx="0">
                  <c:v>Strani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Sheet1!$F$7:$O$7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Sheet1!$F$9:$O$9</c:f>
              <c:numCache>
                <c:formatCode>#,##0\ _k_n</c:formatCode>
                <c:ptCount val="10"/>
                <c:pt idx="0">
                  <c:v>3517803</c:v>
                </c:pt>
                <c:pt idx="1">
                  <c:v>3842509</c:v>
                </c:pt>
                <c:pt idx="2">
                  <c:v>4156078</c:v>
                </c:pt>
                <c:pt idx="3">
                  <c:v>4180788</c:v>
                </c:pt>
                <c:pt idx="4">
                  <c:v>4431990</c:v>
                </c:pt>
                <c:pt idx="5">
                  <c:v>4800664</c:v>
                </c:pt>
                <c:pt idx="6">
                  <c:v>5244453</c:v>
                </c:pt>
                <c:pt idx="7" formatCode="#,##0">
                  <c:v>5784732</c:v>
                </c:pt>
                <c:pt idx="8">
                  <c:v>5836833</c:v>
                </c:pt>
                <c:pt idx="9" formatCode="#,##0">
                  <c:v>2846288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0A-4602-919F-D5D7881EE586}"/>
            </c:ext>
          </c:extLst>
        </c:ser>
        <c:ser>
          <c:idx val="2"/>
          <c:order val="2"/>
          <c:tx>
            <c:strRef>
              <c:f>Sheet1!$E$10</c:f>
              <c:strCache>
                <c:ptCount val="1"/>
                <c:pt idx="0">
                  <c:v>Ukupno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Sheet1!$F$7:$O$7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Sheet1!$F$10:$O$10</c:f>
              <c:numCache>
                <c:formatCode>#,##0\ _k_n</c:formatCode>
                <c:ptCount val="10"/>
                <c:pt idx="0">
                  <c:v>4227653</c:v>
                </c:pt>
                <c:pt idx="1">
                  <c:v>4489136</c:v>
                </c:pt>
                <c:pt idx="2">
                  <c:v>4816037</c:v>
                </c:pt>
                <c:pt idx="3">
                  <c:v>4812061</c:v>
                </c:pt>
                <c:pt idx="4">
                  <c:v>5148248</c:v>
                </c:pt>
                <c:pt idx="5">
                  <c:v>6063304</c:v>
                </c:pt>
                <c:pt idx="6">
                  <c:v>6593954</c:v>
                </c:pt>
                <c:pt idx="7" formatCode="#,##0">
                  <c:v>7157117</c:v>
                </c:pt>
                <c:pt idx="8">
                  <c:v>7343480</c:v>
                </c:pt>
                <c:pt idx="9">
                  <c:v>4033308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0A-4602-919F-D5D7881EE5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83143656"/>
        <c:axId val="283627968"/>
      </c:barChart>
      <c:catAx>
        <c:axId val="283143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83627968"/>
        <c:crosses val="autoZero"/>
        <c:auto val="1"/>
        <c:lblAlgn val="ctr"/>
        <c:lblOffset val="100"/>
        <c:noMultiLvlLbl val="0"/>
      </c:catAx>
      <c:valAx>
        <c:axId val="28362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 _k_n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831436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accent5">
              <a:lumMod val="50000"/>
            </a:schemeClr>
          </a:solidFill>
        </a:defRPr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Udio noćenja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2E3-46DB-B1C3-1DEDEB253E7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2E3-46DB-B1C3-1DEDEB253E7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2E3-46DB-B1C3-1DEDEB253E7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2E3-46DB-B1C3-1DEDEB253E7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2E3-46DB-B1C3-1DEDEB253E7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D2E3-46DB-B1C3-1DEDEB253E7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D2E3-46DB-B1C3-1DEDEB253E7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D2E3-46DB-B1C3-1DEDEB253E7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D2E3-46DB-B1C3-1DEDEB253E7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D2E3-46DB-B1C3-1DEDEB253E7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D2E3-46DB-B1C3-1DEDEB253E70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D2E3-46DB-B1C3-1DEDEB253E7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List1!$B$7:$B$18</c:f>
              <c:strCache>
                <c:ptCount val="12"/>
                <c:pt idx="0">
                  <c:v>Hrvatska</c:v>
                </c:pt>
                <c:pt idx="1">
                  <c:v>Njemačka </c:v>
                </c:pt>
                <c:pt idx="2">
                  <c:v>Poljska</c:v>
                </c:pt>
                <c:pt idx="3">
                  <c:v>Slovenija</c:v>
                </c:pt>
                <c:pt idx="4">
                  <c:v>Češka</c:v>
                </c:pt>
                <c:pt idx="5">
                  <c:v>Slovačka</c:v>
                </c:pt>
                <c:pt idx="6">
                  <c:v>Austrija</c:v>
                </c:pt>
                <c:pt idx="7">
                  <c:v>Mađarska</c:v>
                </c:pt>
                <c:pt idx="8">
                  <c:v>BIH</c:v>
                </c:pt>
                <c:pt idx="9">
                  <c:v>Italija</c:v>
                </c:pt>
                <c:pt idx="10">
                  <c:v>Švicarska </c:v>
                </c:pt>
                <c:pt idx="11">
                  <c:v>ostali</c:v>
                </c:pt>
              </c:strCache>
            </c:strRef>
          </c:cat>
          <c:val>
            <c:numRef>
              <c:f>List1!$C$7:$C$18</c:f>
              <c:numCache>
                <c:formatCode>General</c:formatCode>
                <c:ptCount val="12"/>
                <c:pt idx="0">
                  <c:v>31.64</c:v>
                </c:pt>
                <c:pt idx="1">
                  <c:v>14.85</c:v>
                </c:pt>
                <c:pt idx="2">
                  <c:v>13.06</c:v>
                </c:pt>
                <c:pt idx="3">
                  <c:v>11.85</c:v>
                </c:pt>
                <c:pt idx="4">
                  <c:v>8.39</c:v>
                </c:pt>
                <c:pt idx="5">
                  <c:v>3.56</c:v>
                </c:pt>
                <c:pt idx="6">
                  <c:v>3.54</c:v>
                </c:pt>
                <c:pt idx="7">
                  <c:v>3.17</c:v>
                </c:pt>
                <c:pt idx="8">
                  <c:v>1.55</c:v>
                </c:pt>
                <c:pt idx="9">
                  <c:v>1</c:v>
                </c:pt>
                <c:pt idx="10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D2E3-46DB-B1C3-1DEDEB253E7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3"/>
          <c:order val="3"/>
          <c:tx>
            <c:strRef>
              <c:f>Sheet1!$F$36</c:f>
              <c:strCache>
                <c:ptCount val="1"/>
                <c:pt idx="0">
                  <c:v>Ukupno ležajeva (osnovni)</c:v>
                </c:pt>
              </c:strCache>
            </c:strRef>
          </c:tx>
          <c:spPr>
            <a:effectLst>
              <a:outerShdw blurRad="114300" sx="102000" sy="102000" algn="ctr" rotWithShape="0">
                <a:prstClr val="black">
                  <a:alpha val="9000"/>
                </a:prstClr>
              </a:outerShdw>
            </a:effectLst>
            <a:scene3d>
              <a:camera prst="orthographicFront"/>
              <a:lightRig rig="threePt" dir="t"/>
            </a:scene3d>
          </c:spPr>
          <c:explosion val="2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1-12D9-4BF1-953E-818CFB2C06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3-12D9-4BF1-953E-818CFB2C062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5-12D9-4BF1-953E-818CFB2C0627}"/>
              </c:ext>
            </c:extLst>
          </c:dPt>
          <c:dPt>
            <c:idx val="3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7-12D9-4BF1-953E-818CFB2C062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9-12D9-4BF1-953E-818CFB2C062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C-12D9-4BF1-953E-818CFB2C062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D-12D9-4BF1-953E-818CFB2C062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E-12D9-4BF1-953E-818CFB2C062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40-B744-455D-824D-C9474962BBC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12D9-4BF1-953E-818CFB2C062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12D9-4BF1-953E-818CFB2C062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12D9-4BF1-953E-818CFB2C062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12D9-4BF1-953E-818CFB2C0627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12D9-4BF1-953E-818CFB2C0627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C-12D9-4BF1-953E-818CFB2C0627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D-12D9-4BF1-953E-818CFB2C0627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E-12D9-4BF1-953E-818CFB2C0627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40-B744-455D-824D-C9474962BBC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Sheet1!$B$37:$B$45</c:f>
              <c:strCache>
                <c:ptCount val="9"/>
                <c:pt idx="0">
                  <c:v>Hoteli</c:v>
                </c:pt>
                <c:pt idx="1">
                  <c:v>Kampovi</c:v>
                </c:pt>
                <c:pt idx="2">
                  <c:v>Nekomercijalni smještaj</c:v>
                </c:pt>
                <c:pt idx="3">
                  <c:v>Objekti na OPG-u </c:v>
                </c:pt>
                <c:pt idx="4">
                  <c:v>Objekti u domaćinstvu</c:v>
                </c:pt>
                <c:pt idx="5">
                  <c:v>Ostali ugostiteljski objekti za smještaj </c:v>
                </c:pt>
                <c:pt idx="6">
                  <c:v>Ostalo</c:v>
                </c:pt>
                <c:pt idx="7">
                  <c:v>Restorani</c:v>
                </c:pt>
                <c:pt idx="8">
                  <c:v>Ukupno</c:v>
                </c:pt>
              </c:strCache>
              <c:extLst/>
            </c:strRef>
          </c:cat>
          <c:val>
            <c:numRef>
              <c:f>Sheet1!$F$37:$F$45</c:f>
              <c:numCache>
                <c:formatCode>#,##0</c:formatCode>
                <c:ptCount val="9"/>
                <c:pt idx="0">
                  <c:v>8345</c:v>
                </c:pt>
                <c:pt idx="1">
                  <c:v>14910</c:v>
                </c:pt>
                <c:pt idx="2">
                  <c:v>41725</c:v>
                </c:pt>
                <c:pt idx="3">
                  <c:v>223</c:v>
                </c:pt>
                <c:pt idx="4">
                  <c:v>50222</c:v>
                </c:pt>
                <c:pt idx="5">
                  <c:v>8063</c:v>
                </c:pt>
                <c:pt idx="6">
                  <c:v>282</c:v>
                </c:pt>
                <c:pt idx="7">
                  <c:v>25</c:v>
                </c:pt>
                <c:pt idx="8">
                  <c:v>123795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A-12D9-4BF1-953E-818CFB2C062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Sheet1!$C$36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0C-12D9-4BF1-953E-818CFB2C062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0E-12D9-4BF1-953E-818CFB2C062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10-12D9-4BF1-953E-818CFB2C062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12-12D9-4BF1-953E-818CFB2C0627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14-12D9-4BF1-953E-818CFB2C0627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30-12D9-4BF1-953E-818CFB2C0627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31-12D9-4BF1-953E-818CFB2C0627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32-12D9-4BF1-953E-818CFB2C0627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41-B744-455D-824D-C9474962BBC4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C-12D9-4BF1-953E-818CFB2C0627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E-12D9-4BF1-953E-818CFB2C0627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0-12D9-4BF1-953E-818CFB2C0627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2-12D9-4BF1-953E-818CFB2C0627}"/>
                      </c:ext>
                    </c:extLst>
                  </c:dLbl>
                  <c:dLbl>
                    <c:idx val="4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4-12D9-4BF1-953E-818CFB2C0627}"/>
                      </c:ext>
                    </c:extLst>
                  </c:dLbl>
                  <c:dLbl>
                    <c:idx val="5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30-12D9-4BF1-953E-818CFB2C0627}"/>
                      </c:ext>
                    </c:extLst>
                  </c:dLbl>
                  <c:dLbl>
                    <c:idx val="6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31-12D9-4BF1-953E-818CFB2C0627}"/>
                      </c:ext>
                    </c:extLst>
                  </c:dLbl>
                  <c:dLbl>
                    <c:idx val="7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32-12D9-4BF1-953E-818CFB2C0627}"/>
                      </c:ext>
                    </c:extLst>
                  </c:dLbl>
                  <c:dLbl>
                    <c:idx val="8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41-B744-455D-824D-C9474962BBC4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Sheet1!$B$37:$B$45</c15:sqref>
                        </c15:formulaRef>
                      </c:ext>
                    </c:extLst>
                    <c:strCache>
                      <c:ptCount val="9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Nekomercijalni smještaj</c:v>
                      </c:pt>
                      <c:pt idx="3">
                        <c:v>Objekti na OPG-u </c:v>
                      </c:pt>
                      <c:pt idx="4">
                        <c:v>Objekti u domaćinstvu</c:v>
                      </c:pt>
                      <c:pt idx="5">
                        <c:v>Ostali ugostiteljski objekti za smještaj </c:v>
                      </c:pt>
                      <c:pt idx="6">
                        <c:v>Ostalo</c:v>
                      </c:pt>
                      <c:pt idx="7">
                        <c:v>Restorani</c:v>
                      </c:pt>
                      <c:pt idx="8">
                        <c:v>Ukupno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Sheet1!$C$37:$C$45</c15:sqref>
                        </c15:formulaRef>
                      </c:ext>
                    </c:extLst>
                    <c:numCache>
                      <c:formatCode>General</c:formatCode>
                      <c:ptCount val="9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12D9-4BF1-953E-818CFB2C0627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Sheet1!$D$36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12D9-4BF1-953E-818CFB2C062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12D9-4BF1-953E-818CFB2C062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B-12D9-4BF1-953E-818CFB2C062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D-12D9-4BF1-953E-818CFB2C0627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12D9-4BF1-953E-818CFB2C0627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4-12D9-4BF1-953E-818CFB2C0627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5-12D9-4BF1-953E-818CFB2C0627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6-12D9-4BF1-953E-818CFB2C0627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2-B744-455D-824D-C9474962BBC4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7-12D9-4BF1-953E-818CFB2C0627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9-12D9-4BF1-953E-818CFB2C0627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B-12D9-4BF1-953E-818CFB2C0627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D-12D9-4BF1-953E-818CFB2C0627}"/>
                      </c:ext>
                    </c:extLst>
                  </c:dLbl>
                  <c:dLbl>
                    <c:idx val="4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F-12D9-4BF1-953E-818CFB2C0627}"/>
                      </c:ext>
                    </c:extLst>
                  </c:dLbl>
                  <c:dLbl>
                    <c:idx val="5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4-12D9-4BF1-953E-818CFB2C0627}"/>
                      </c:ext>
                    </c:extLst>
                  </c:dLbl>
                  <c:dLbl>
                    <c:idx val="6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5-12D9-4BF1-953E-818CFB2C0627}"/>
                      </c:ext>
                    </c:extLst>
                  </c:dLbl>
                  <c:dLbl>
                    <c:idx val="7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6-12D9-4BF1-953E-818CFB2C0627}"/>
                      </c:ext>
                    </c:extLst>
                  </c:dLbl>
                  <c:dLbl>
                    <c:idx val="8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2-B744-455D-824D-C9474962BBC4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Sheet1!$B$37:$B$45</c15:sqref>
                        </c15:formulaRef>
                      </c:ext>
                    </c:extLst>
                    <c:strCache>
                      <c:ptCount val="9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Nekomercijalni smještaj</c:v>
                      </c:pt>
                      <c:pt idx="3">
                        <c:v>Objekti na OPG-u </c:v>
                      </c:pt>
                      <c:pt idx="4">
                        <c:v>Objekti u domaćinstvu</c:v>
                      </c:pt>
                      <c:pt idx="5">
                        <c:v>Ostali ugostiteljski objekti za smještaj </c:v>
                      </c:pt>
                      <c:pt idx="6">
                        <c:v>Ostalo</c:v>
                      </c:pt>
                      <c:pt idx="7">
                        <c:v>Restorani</c:v>
                      </c:pt>
                      <c:pt idx="8">
                        <c:v>Ukupno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Sheet1!$D$37:$D$45</c15:sqref>
                        </c15:formulaRef>
                      </c:ext>
                    </c:extLst>
                    <c:numCache>
                      <c:formatCode>General</c:formatCode>
                      <c:ptCount val="9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12D9-4BF1-953E-818CFB2C0627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Sheet1!$E$36</c15:sqref>
                        </c15:formulaRef>
                      </c:ext>
                    </c:extLst>
                    <c:strCache>
                      <c:ptCount val="1"/>
                      <c:pt idx="0">
                        <c:v>Ukupno objekata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12D9-4BF1-953E-818CFB2C062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4-12D9-4BF1-953E-818CFB2C062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6-12D9-4BF1-953E-818CFB2C062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8-12D9-4BF1-953E-818CFB2C0627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A-12D9-4BF1-953E-818CFB2C0627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8-12D9-4BF1-953E-818CFB2C0627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9-12D9-4BF1-953E-818CFB2C0627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A-12D9-4BF1-953E-818CFB2C0627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3-B744-455D-824D-C9474962BBC4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2-12D9-4BF1-953E-818CFB2C0627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4-12D9-4BF1-953E-818CFB2C0627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6-12D9-4BF1-953E-818CFB2C0627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8-12D9-4BF1-953E-818CFB2C0627}"/>
                      </c:ext>
                    </c:extLst>
                  </c:dLbl>
                  <c:dLbl>
                    <c:idx val="4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A-12D9-4BF1-953E-818CFB2C0627}"/>
                      </c:ext>
                    </c:extLst>
                  </c:dLbl>
                  <c:dLbl>
                    <c:idx val="5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8-12D9-4BF1-953E-818CFB2C0627}"/>
                      </c:ext>
                    </c:extLst>
                  </c:dLbl>
                  <c:dLbl>
                    <c:idx val="6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9-12D9-4BF1-953E-818CFB2C0627}"/>
                      </c:ext>
                    </c:extLst>
                  </c:dLbl>
                  <c:dLbl>
                    <c:idx val="7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A-12D9-4BF1-953E-818CFB2C0627}"/>
                      </c:ext>
                    </c:extLst>
                  </c:dLbl>
                  <c:dLbl>
                    <c:idx val="8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3-B744-455D-824D-C9474962BBC4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Sheet1!$B$37:$B$45</c15:sqref>
                        </c15:formulaRef>
                      </c:ext>
                    </c:extLst>
                    <c:strCache>
                      <c:ptCount val="9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Nekomercijalni smještaj</c:v>
                      </c:pt>
                      <c:pt idx="3">
                        <c:v>Objekti na OPG-u </c:v>
                      </c:pt>
                      <c:pt idx="4">
                        <c:v>Objekti u domaćinstvu</c:v>
                      </c:pt>
                      <c:pt idx="5">
                        <c:v>Ostali ugostiteljski objekti za smještaj </c:v>
                      </c:pt>
                      <c:pt idx="6">
                        <c:v>Ostalo</c:v>
                      </c:pt>
                      <c:pt idx="7">
                        <c:v>Restorani</c:v>
                      </c:pt>
                      <c:pt idx="8">
                        <c:v>Ukupno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Sheet1!$E$37:$E$45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60</c:v>
                      </c:pt>
                      <c:pt idx="1">
                        <c:v>52</c:v>
                      </c:pt>
                      <c:pt idx="2" formatCode="#,##0">
                        <c:v>10197</c:v>
                      </c:pt>
                      <c:pt idx="3">
                        <c:v>25</c:v>
                      </c:pt>
                      <c:pt idx="4" formatCode="#,##0">
                        <c:v>7896</c:v>
                      </c:pt>
                      <c:pt idx="5" formatCode="#,##0">
                        <c:v>728</c:v>
                      </c:pt>
                      <c:pt idx="6">
                        <c:v>4</c:v>
                      </c:pt>
                      <c:pt idx="7">
                        <c:v>2</c:v>
                      </c:pt>
                      <c:pt idx="8" formatCode="#,##0">
                        <c:v>18964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B-12D9-4BF1-953E-818CFB2C0627}"/>
                  </c:ext>
                </c:extLst>
              </c15:ser>
            </c15:filteredPieSeries>
          </c:ext>
        </c:extLst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E8C2-ABC6-4FB4-8AA9-EE3D36A1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6888</TotalTime>
  <Pages>6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zeljana sikic</dc:creator>
  <cp:keywords/>
  <dc:description/>
  <cp:lastModifiedBy>Katarina Aleksić</cp:lastModifiedBy>
  <cp:revision>46</cp:revision>
  <cp:lastPrinted>2021-02-04T10:55:00Z</cp:lastPrinted>
  <dcterms:created xsi:type="dcterms:W3CDTF">2017-11-24T09:12:00Z</dcterms:created>
  <dcterms:modified xsi:type="dcterms:W3CDTF">2021-02-24T10:31:00Z</dcterms:modified>
</cp:coreProperties>
</file>